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9196F3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A39BF3E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  <w:p w14:paraId="246A7741" w14:textId="77777777" w:rsidR="00B020EF" w:rsidRPr="000457B1" w:rsidRDefault="00B020EF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36DC84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5A88F67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AF82199" w14:textId="77777777" w:rsidR="005013C4" w:rsidRPr="005013C4" w:rsidRDefault="009A7210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</w:pPr>
            <w:r w:rsidRPr="005013C4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Electric Vehicle (EV)</w:t>
            </w:r>
            <w:r w:rsidR="005013C4" w:rsidRPr="005013C4">
              <w:rPr>
                <w:rFonts w:ascii="Arial" w:eastAsiaTheme="minorEastAsia" w:hAnsi="Arial" w:cs="Arial"/>
                <w:b/>
                <w:bCs/>
                <w:color w:val="0D0D0D" w:themeColor="text1" w:themeTint="F2"/>
                <w:sz w:val="36"/>
                <w:szCs w:val="36"/>
              </w:rPr>
              <w:t>Supervisor</w:t>
            </w:r>
            <w:r w:rsidR="006A1A6A" w:rsidRPr="005013C4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 </w:t>
            </w:r>
            <w:r w:rsidR="006A1A6A" w:rsidRPr="005013C4">
              <w:rPr>
                <w:rFonts w:ascii="Arial" w:hAnsi="Arial" w:cs="Arial"/>
                <w:b/>
                <w:bCs/>
                <w:color w:val="0D0D0D" w:themeColor="text1" w:themeTint="F2"/>
                <w:sz w:val="36"/>
                <w:szCs w:val="36"/>
              </w:rPr>
              <w:t xml:space="preserve"> </w:t>
            </w:r>
            <w:r w:rsidRPr="005013C4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 </w:t>
            </w:r>
          </w:p>
          <w:p w14:paraId="6E922CD2" w14:textId="5580D855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554F6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78CE5C49" w14:textId="77777777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1FB76138" w14:textId="77777777" w:rsidR="00B020EF" w:rsidRPr="000457B1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</w:t>
            </w:r>
            <w:r w:rsidR="00E9242B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2</w:t>
            </w:r>
          </w:p>
        </w:tc>
      </w:tr>
      <w:tr w:rsidR="00B020EF" w:rsidRPr="000457B1" w14:paraId="7971C97C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FCBA070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1D6C946" w14:textId="77777777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27F43B1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F8B2E08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793D9EBA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D4B9F6C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92FB1FF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DD33114" wp14:editId="4A0EA102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CC7395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F7ADCFD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77CC927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AC5B306" w14:textId="77777777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918" w:type="dxa"/>
        <w:tblLayout w:type="fixed"/>
        <w:tblLook w:val="04A0" w:firstRow="1" w:lastRow="0" w:firstColumn="1" w:lastColumn="0" w:noHBand="0" w:noVBand="1"/>
      </w:tblPr>
      <w:tblGrid>
        <w:gridCol w:w="1668"/>
        <w:gridCol w:w="8250"/>
      </w:tblGrid>
      <w:tr w:rsidR="008D7F73" w:rsidRPr="00A33A91" w14:paraId="386BCC93" w14:textId="77777777" w:rsidTr="00A835CF">
        <w:trPr>
          <w:trHeight w:val="440"/>
        </w:trPr>
        <w:tc>
          <w:tcPr>
            <w:tcW w:w="1668" w:type="dxa"/>
            <w:vAlign w:val="center"/>
          </w:tcPr>
          <w:p w14:paraId="2D719CB0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250" w:type="dxa"/>
            <w:vAlign w:val="center"/>
          </w:tcPr>
          <w:p w14:paraId="7A94C58E" w14:textId="77777777" w:rsidR="008D7F73" w:rsidRPr="00F66BD3" w:rsidRDefault="00482CD1" w:rsidP="00482CD1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482CD1">
              <w:rPr>
                <w:rFonts w:ascii="Arial" w:hAnsi="Arial" w:cs="Arial"/>
                <w:b/>
                <w:bCs/>
                <w:color w:val="0D0D0D" w:themeColor="text1" w:themeTint="F2"/>
              </w:rPr>
              <w:t>Electric Vehicle (EV) Supervisor</w:t>
            </w:r>
            <w:r w:rsidR="00D76CD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 w:rsidRPr="00482CD1">
              <w:rPr>
                <w:rFonts w:ascii="Arial" w:hAnsi="Arial" w:cs="Arial"/>
                <w:b/>
                <w:bCs/>
                <w:color w:val="0D0D0D" w:themeColor="text1" w:themeTint="F2"/>
              </w:rPr>
              <w:t>Level 04</w:t>
            </w:r>
          </w:p>
        </w:tc>
      </w:tr>
      <w:tr w:rsidR="008616FF" w:rsidRPr="00A33A91" w14:paraId="27B9FC4B" w14:textId="77777777" w:rsidTr="00A835CF">
        <w:trPr>
          <w:trHeight w:val="699"/>
        </w:trPr>
        <w:tc>
          <w:tcPr>
            <w:tcW w:w="1668" w:type="dxa"/>
            <w:vAlign w:val="center"/>
          </w:tcPr>
          <w:p w14:paraId="1A940423" w14:textId="77777777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8250" w:type="dxa"/>
          </w:tcPr>
          <w:p w14:paraId="3B6F794C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Supervise Workshop Safety</w:t>
            </w:r>
          </w:p>
          <w:p w14:paraId="3E8D367F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Diagnose and repair Battery system</w:t>
            </w:r>
          </w:p>
          <w:p w14:paraId="4A707077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Maintain EV HVAC system</w:t>
            </w:r>
          </w:p>
          <w:p w14:paraId="56976643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 xml:space="preserve">Maintain Inverter &amp; Converter system </w:t>
            </w:r>
          </w:p>
          <w:p w14:paraId="093AFACD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Service Electric Motor/Drive Unit</w:t>
            </w:r>
          </w:p>
          <w:p w14:paraId="36B43183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Analysis CAN Bus &amp; Network Communication</w:t>
            </w:r>
          </w:p>
          <w:p w14:paraId="39DC3A6B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Conduct ADAS &amp; Autonomous Sensor Integration</w:t>
            </w:r>
          </w:p>
          <w:p w14:paraId="50B9EDD1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Safety Isolation &amp; Lockout-Tag out (LOTO)</w:t>
            </w:r>
          </w:p>
          <w:p w14:paraId="07E547B1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Repair On-Board Charging System (OBC)</w:t>
            </w:r>
          </w:p>
          <w:p w14:paraId="01FBFFD6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Sensor and actuator Calibration</w:t>
            </w:r>
          </w:p>
          <w:p w14:paraId="3B926080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Component Sealing &amp; IP Rating Validation</w:t>
            </w:r>
          </w:p>
          <w:p w14:paraId="798CEB56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 xml:space="preserve">Maintain Regenerative Braking System </w:t>
            </w:r>
          </w:p>
          <w:p w14:paraId="2E2D351C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Test Insulation Resistance (Meg ohmmeter)</w:t>
            </w:r>
          </w:p>
          <w:p w14:paraId="175B382F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Maintain Technical Documentation &amp; Compliance Reporting</w:t>
            </w:r>
          </w:p>
          <w:p w14:paraId="218721B7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Cabling &amp; Connector Specialized Crimping</w:t>
            </w:r>
          </w:p>
          <w:p w14:paraId="58253DA0" w14:textId="77777777" w:rsidR="00F66BD3" w:rsidRPr="00611EE4" w:rsidRDefault="00611EE4" w:rsidP="00611EE4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Diagnose High-Voltage (HV) System</w:t>
            </w:r>
          </w:p>
        </w:tc>
      </w:tr>
      <w:tr w:rsidR="008D7F73" w:rsidRPr="00A33A91" w14:paraId="60565299" w14:textId="77777777" w:rsidTr="00A835CF">
        <w:trPr>
          <w:trHeight w:val="482"/>
        </w:trPr>
        <w:tc>
          <w:tcPr>
            <w:tcW w:w="1668" w:type="dxa"/>
            <w:vAlign w:val="center"/>
          </w:tcPr>
          <w:p w14:paraId="25108291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250" w:type="dxa"/>
            <w:vAlign w:val="center"/>
          </w:tcPr>
          <w:p w14:paraId="056DCCCC" w14:textId="77777777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56445100" w14:textId="77777777" w:rsidTr="00A835CF">
        <w:trPr>
          <w:trHeight w:val="950"/>
        </w:trPr>
        <w:tc>
          <w:tcPr>
            <w:tcW w:w="1668" w:type="dxa"/>
            <w:vAlign w:val="center"/>
          </w:tcPr>
          <w:p w14:paraId="6AABA307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250" w:type="dxa"/>
          </w:tcPr>
          <w:p w14:paraId="559A2F83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171DAAFB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6835125C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570E2F95" w14:textId="77777777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15E46018" w14:textId="77777777" w:rsidR="00F037EF" w:rsidRDefault="00216734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</w:t>
      </w:r>
      <w:r>
        <w:rPr>
          <w:rFonts w:ascii="Arial" w:hAnsi="Arial"/>
          <w:b/>
          <w:bCs/>
          <w:sz w:val="32"/>
        </w:rPr>
        <w:t>t</w:t>
      </w:r>
      <w:r w:rsidRPr="00AB7481">
        <w:rPr>
          <w:rFonts w:ascii="Arial" w:hAnsi="Arial"/>
          <w:b/>
          <w:bCs/>
          <w:sz w:val="32"/>
        </w:rPr>
        <w:t>ion</w:t>
      </w:r>
      <w:r w:rsidR="00F037EF" w:rsidRPr="00AB7481">
        <w:rPr>
          <w:rFonts w:ascii="Arial" w:hAnsi="Arial"/>
          <w:b/>
          <w:bCs/>
          <w:sz w:val="32"/>
        </w:rPr>
        <w:t xml:space="preserve"> A</w:t>
      </w:r>
      <w:r w:rsidR="00F037EF">
        <w:rPr>
          <w:rFonts w:ascii="Arial" w:hAnsi="Arial"/>
          <w:b/>
          <w:bCs/>
          <w:sz w:val="32"/>
        </w:rPr>
        <w:t>1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="00F037EF"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918" w:type="dxa"/>
        <w:tblLayout w:type="fixed"/>
        <w:tblLook w:val="04A0" w:firstRow="1" w:lastRow="0" w:firstColumn="1" w:lastColumn="0" w:noHBand="0" w:noVBand="1"/>
      </w:tblPr>
      <w:tblGrid>
        <w:gridCol w:w="1668"/>
        <w:gridCol w:w="8250"/>
      </w:tblGrid>
      <w:tr w:rsidR="008D7F73" w:rsidRPr="00A33A91" w14:paraId="774937B3" w14:textId="77777777" w:rsidTr="00A835CF">
        <w:trPr>
          <w:trHeight w:val="1250"/>
        </w:trPr>
        <w:tc>
          <w:tcPr>
            <w:tcW w:w="1668" w:type="dxa"/>
          </w:tcPr>
          <w:p w14:paraId="75472C3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6774BD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250" w:type="dxa"/>
          </w:tcPr>
          <w:p w14:paraId="69A52A47" w14:textId="77777777" w:rsidR="008616FF" w:rsidRPr="006A6DFB" w:rsidRDefault="008D7F73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053E852" w14:textId="77777777" w:rsidR="003B2A68" w:rsidRDefault="00F037EF" w:rsidP="00030E11">
            <w:pPr>
              <w:spacing w:before="240"/>
              <w:ind w:left="1260" w:hanging="126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</w:t>
            </w:r>
            <w:r w:rsidRPr="009E3FE2">
              <w:rPr>
                <w:rFonts w:asciiTheme="minorBidi" w:hAnsiTheme="minorBidi"/>
                <w:b/>
                <w:bCs/>
              </w:rPr>
              <w:t>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170F3C">
              <w:rPr>
                <w:rFonts w:asciiTheme="minorBidi" w:hAnsiTheme="minorBidi"/>
                <w:b/>
                <w:bCs/>
              </w:rPr>
              <w:t>2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2E04554D" w14:textId="77777777" w:rsidR="00445F89" w:rsidRPr="00F60126" w:rsidRDefault="003778F0" w:rsidP="003778F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Diagnose </w:t>
            </w:r>
            <w:r w:rsidR="00DF67FC" w:rsidRPr="00F60126">
              <w:rPr>
                <w:rFonts w:ascii="Arial" w:hAnsi="Arial" w:cs="Arial"/>
                <w:b/>
                <w:sz w:val="22"/>
                <w:szCs w:val="22"/>
              </w:rPr>
              <w:t>the battery system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faults</w:t>
            </w:r>
            <w:r w:rsidR="00DF67FC" w:rsidRPr="00F60126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>observe live data</w:t>
            </w:r>
            <w:r w:rsidR="00DF67FC" w:rsidRPr="00F6012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50178">
              <w:rPr>
                <w:rFonts w:ascii="Arial" w:hAnsi="Arial" w:cs="Arial"/>
                <w:b/>
                <w:sz w:val="22"/>
                <w:szCs w:val="22"/>
              </w:rPr>
              <w:t xml:space="preserve">of </w:t>
            </w:r>
            <w:r w:rsidR="00DF67FC" w:rsidRPr="00F60126">
              <w:rPr>
                <w:rFonts w:ascii="Arial" w:hAnsi="Arial" w:cs="Arial"/>
                <w:b/>
                <w:sz w:val="22"/>
                <w:szCs w:val="22"/>
              </w:rPr>
              <w:t>EV inverter and conver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ter systems </w:t>
            </w:r>
            <w:r w:rsidR="00DF67FC" w:rsidRPr="00F60126">
              <w:rPr>
                <w:rFonts w:ascii="Arial" w:hAnsi="Arial" w:cs="Arial"/>
                <w:b/>
                <w:sz w:val="22"/>
                <w:szCs w:val="22"/>
              </w:rPr>
              <w:t>and perform insulation testing safely.</w:t>
            </w:r>
          </w:p>
        </w:tc>
      </w:tr>
      <w:tr w:rsidR="008D7F73" w:rsidRPr="00A33A91" w14:paraId="53758B0E" w14:textId="77777777" w:rsidTr="00A835CF">
        <w:trPr>
          <w:trHeight w:val="530"/>
        </w:trPr>
        <w:tc>
          <w:tcPr>
            <w:tcW w:w="1668" w:type="dxa"/>
            <w:vAlign w:val="center"/>
          </w:tcPr>
          <w:p w14:paraId="4EEAB64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D31C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</w:p>
        </w:tc>
        <w:tc>
          <w:tcPr>
            <w:tcW w:w="8250" w:type="dxa"/>
          </w:tcPr>
          <w:p w14:paraId="1D5EA891" w14:textId="777777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60687802" w14:textId="77777777" w:rsidTr="00A835CF">
        <w:trPr>
          <w:trHeight w:val="347"/>
        </w:trPr>
        <w:tc>
          <w:tcPr>
            <w:tcW w:w="1668" w:type="dxa"/>
            <w:vAlign w:val="center"/>
          </w:tcPr>
          <w:p w14:paraId="5F6483C2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250" w:type="dxa"/>
          </w:tcPr>
          <w:p w14:paraId="2E1F83FE" w14:textId="77777777" w:rsidR="009F2B01" w:rsidRPr="007C7183" w:rsidRDefault="009F2B01" w:rsidP="009F2B01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7C7183">
              <w:rPr>
                <w:rFonts w:ascii="Arial" w:hAnsi="Arial" w:cs="Arial"/>
                <w:b/>
                <w:sz w:val="22"/>
                <w:szCs w:val="22"/>
              </w:rPr>
              <w:t>Safe handling of HV systems (PPE, isolation, lockout/tagout)</w:t>
            </w:r>
          </w:p>
          <w:p w14:paraId="0A176AF0" w14:textId="77777777" w:rsidR="009F2B01" w:rsidRPr="007C7183" w:rsidRDefault="009F2B01" w:rsidP="009F2B01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7C7183">
              <w:rPr>
                <w:rFonts w:ascii="Arial" w:hAnsi="Arial" w:cs="Arial"/>
                <w:b/>
                <w:sz w:val="22"/>
                <w:szCs w:val="22"/>
              </w:rPr>
              <w:t>Accurate diagnosis and repair of the battery system</w:t>
            </w:r>
          </w:p>
          <w:p w14:paraId="3F6E2D7D" w14:textId="77777777" w:rsidR="009F2B01" w:rsidRPr="007C7183" w:rsidRDefault="009F2B01" w:rsidP="009F2B01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C7183">
              <w:rPr>
                <w:rFonts w:ascii="Arial" w:hAnsi="Arial" w:cs="Arial"/>
                <w:sz w:val="22"/>
                <w:szCs w:val="22"/>
              </w:rPr>
              <w:t xml:space="preserve">Correct maintenance of </w:t>
            </w:r>
            <w:r w:rsidR="006E0130" w:rsidRPr="007C7183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Pr="007C7183">
              <w:rPr>
                <w:rFonts w:ascii="Arial" w:hAnsi="Arial" w:cs="Arial"/>
                <w:sz w:val="22"/>
                <w:szCs w:val="22"/>
              </w:rPr>
              <w:t>inverter and converter system</w:t>
            </w:r>
          </w:p>
          <w:p w14:paraId="00D3E603" w14:textId="77777777" w:rsidR="009F2B01" w:rsidRPr="007C7183" w:rsidRDefault="009F2B01" w:rsidP="009F2B01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7C7183">
              <w:rPr>
                <w:rFonts w:ascii="Arial" w:hAnsi="Arial" w:cs="Arial"/>
                <w:b/>
                <w:sz w:val="22"/>
                <w:szCs w:val="22"/>
              </w:rPr>
              <w:t>Verification of HV sealing and IP compliance</w:t>
            </w:r>
          </w:p>
          <w:p w14:paraId="5C2BAD25" w14:textId="77777777" w:rsidR="009F2B01" w:rsidRPr="007C7183" w:rsidRDefault="009F2B01" w:rsidP="009F2B01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7C7183">
              <w:rPr>
                <w:rFonts w:ascii="Arial" w:hAnsi="Arial" w:cs="Arial"/>
                <w:b/>
                <w:sz w:val="22"/>
                <w:szCs w:val="22"/>
              </w:rPr>
              <w:t>Correct insulation resistance testing using a megohmmeter</w:t>
            </w:r>
          </w:p>
          <w:p w14:paraId="129E5D28" w14:textId="77777777" w:rsidR="00B02034" w:rsidRPr="009F2B01" w:rsidRDefault="009F2B01" w:rsidP="009F2B01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Arial" w:hAnsi="Arial" w:cs="Arial"/>
              </w:rPr>
            </w:pPr>
            <w:r w:rsidRPr="007C7183">
              <w:rPr>
                <w:rFonts w:ascii="Arial" w:hAnsi="Arial" w:cs="Arial"/>
                <w:sz w:val="22"/>
                <w:szCs w:val="22"/>
              </w:rPr>
              <w:t>Clear reporting or recording of performed tasks</w:t>
            </w:r>
          </w:p>
        </w:tc>
      </w:tr>
    </w:tbl>
    <w:p w14:paraId="22D0D293" w14:textId="77777777" w:rsidR="008D7F73" w:rsidRPr="007C0C93" w:rsidRDefault="00C14C5A" w:rsidP="001A01BD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 xml:space="preserve">(Bold </w:t>
      </w:r>
      <w:r w:rsidR="007C0C93" w:rsidRPr="007C0C93">
        <w:rPr>
          <w:rFonts w:ascii="Arial" w:hAnsi="Arial" w:cs="Arial"/>
          <w:b/>
          <w:bCs/>
        </w:rPr>
        <w:t>Statements in the</w:t>
      </w:r>
      <w:r w:rsidR="007C0C93">
        <w:rPr>
          <w:rFonts w:ascii="Arial" w:hAnsi="Arial" w:cs="Arial"/>
          <w:b/>
          <w:bCs/>
        </w:rPr>
        <w:t xml:space="preserve"> above</w:t>
      </w:r>
      <w:r w:rsidR="007C0C93" w:rsidRPr="007C0C93">
        <w:rPr>
          <w:rFonts w:ascii="Arial" w:hAnsi="Arial" w:cs="Arial"/>
          <w:b/>
          <w:bCs/>
        </w:rPr>
        <w:t xml:space="preserve"> performance Criteria </w:t>
      </w:r>
      <w:r w:rsidRPr="007C0C93">
        <w:rPr>
          <w:rFonts w:ascii="Arial" w:hAnsi="Arial" w:cs="Arial"/>
          <w:b/>
          <w:bCs/>
        </w:rPr>
        <w:t>are critical)</w:t>
      </w:r>
    </w:p>
    <w:p w14:paraId="402B0FD1" w14:textId="77777777" w:rsidR="008D7F73" w:rsidRPr="00A33A91" w:rsidRDefault="008D7F73" w:rsidP="00A1658D">
      <w:pPr>
        <w:jc w:val="center"/>
        <w:rPr>
          <w:rFonts w:ascii="Arial" w:hAnsi="Arial" w:cs="Arial"/>
          <w:b/>
          <w:sz w:val="32"/>
        </w:rPr>
      </w:pPr>
      <w:r w:rsidRPr="000B4F21">
        <w:rPr>
          <w:rFonts w:ascii="Arial" w:hAnsi="Arial" w:cs="Arial"/>
          <w:b/>
        </w:rPr>
        <w:br w:type="page"/>
      </w:r>
      <w:r w:rsidR="00F037EF" w:rsidRPr="00AB7481">
        <w:rPr>
          <w:rFonts w:ascii="Arial" w:hAnsi="Arial"/>
          <w:b/>
          <w:bCs/>
          <w:sz w:val="32"/>
        </w:rPr>
        <w:lastRenderedPageBreak/>
        <w:t>Section A</w:t>
      </w:r>
      <w:r w:rsidR="00F037EF">
        <w:rPr>
          <w:rFonts w:ascii="Arial" w:hAnsi="Arial"/>
          <w:b/>
          <w:bCs/>
          <w:sz w:val="32"/>
        </w:rPr>
        <w:t>2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3EC4A543" w14:textId="77777777" w:rsidTr="00A6081A">
        <w:trPr>
          <w:trHeight w:val="1349"/>
        </w:trPr>
        <w:tc>
          <w:tcPr>
            <w:tcW w:w="2164" w:type="dxa"/>
            <w:vAlign w:val="center"/>
          </w:tcPr>
          <w:p w14:paraId="4F0AAA87" w14:textId="77777777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673CE292" w14:textId="77777777" w:rsidR="00B40A34" w:rsidRPr="00B40A34" w:rsidRDefault="00F037EF" w:rsidP="00936F62">
            <w:pPr>
              <w:ind w:left="1260" w:hanging="1260"/>
              <w:rPr>
                <w:rFonts w:ascii="Arial" w:hAnsi="Arial" w:cs="Arial"/>
                <w:b/>
                <w:sz w:val="22"/>
                <w:szCs w:val="22"/>
              </w:rPr>
            </w:pPr>
            <w:r w:rsidRPr="00B40A34">
              <w:rPr>
                <w:rFonts w:ascii="Arial" w:hAnsi="Arial" w:cs="Arial"/>
                <w:b/>
                <w:sz w:val="22"/>
                <w:szCs w:val="22"/>
              </w:rPr>
              <w:t>Activity-</w:t>
            </w:r>
            <w:r w:rsidR="00170F3C" w:rsidRPr="00B40A34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B40A34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5CCD99A" w14:textId="77777777" w:rsidR="008D7F73" w:rsidRPr="00B40A34" w:rsidRDefault="00B31E3E" w:rsidP="001D31C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Diagnose </w:t>
            </w:r>
            <w:r w:rsidRPr="00F60126">
              <w:rPr>
                <w:rFonts w:ascii="Arial" w:hAnsi="Arial" w:cs="Arial"/>
                <w:b/>
                <w:sz w:val="22"/>
                <w:szCs w:val="22"/>
              </w:rPr>
              <w:t>the battery system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faults</w:t>
            </w:r>
            <w:r w:rsidRPr="00F60126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>observe live data</w:t>
            </w:r>
            <w:r w:rsidRPr="00F6012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of </w:t>
            </w:r>
            <w:r w:rsidRPr="00F60126">
              <w:rPr>
                <w:rFonts w:ascii="Arial" w:hAnsi="Arial" w:cs="Arial"/>
                <w:b/>
                <w:sz w:val="22"/>
                <w:szCs w:val="22"/>
              </w:rPr>
              <w:t>EV inverter and conver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ter systems </w:t>
            </w:r>
            <w:r w:rsidRPr="00F60126">
              <w:rPr>
                <w:rFonts w:ascii="Arial" w:hAnsi="Arial" w:cs="Arial"/>
                <w:b/>
                <w:sz w:val="22"/>
                <w:szCs w:val="22"/>
              </w:rPr>
              <w:t>and perform insulation testing safely.</w:t>
            </w:r>
          </w:p>
        </w:tc>
      </w:tr>
    </w:tbl>
    <w:p w14:paraId="1904DDA6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0"/>
        <w:gridCol w:w="7"/>
      </w:tblGrid>
      <w:tr w:rsidR="008D7F73" w:rsidRPr="00A33A91" w14:paraId="78CAEBF2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6AB7E8C4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C69A1A3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gridSpan w:val="2"/>
            <w:vAlign w:val="center"/>
          </w:tcPr>
          <w:p w14:paraId="6B6ABC69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B31E3E" w:rsidRPr="00A33A91" w14:paraId="1C397F67" w14:textId="77777777" w:rsidTr="005013C4">
        <w:trPr>
          <w:trHeight w:val="432"/>
        </w:trPr>
        <w:tc>
          <w:tcPr>
            <w:tcW w:w="7087" w:type="dxa"/>
            <w:vAlign w:val="center"/>
          </w:tcPr>
          <w:p w14:paraId="1BCAA105" w14:textId="77777777" w:rsidR="00B31E3E" w:rsidRPr="00B31E3E" w:rsidRDefault="00B31E3E" w:rsidP="005013C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Cs/>
                <w:sz w:val="22"/>
                <w:szCs w:val="22"/>
              </w:rPr>
            </w:pPr>
            <w:r w:rsidRPr="00B31E3E">
              <w:rPr>
                <w:rFonts w:ascii="Arial" w:hAnsi="Arial" w:cs="Arial"/>
                <w:bCs/>
                <w:sz w:val="22"/>
                <w:szCs w:val="22"/>
              </w:rPr>
              <w:t>Safe handling of HV systems (PPE, isolation, lockout/tagout)</w:t>
            </w:r>
          </w:p>
        </w:tc>
        <w:tc>
          <w:tcPr>
            <w:tcW w:w="1063" w:type="dxa"/>
            <w:vAlign w:val="center"/>
          </w:tcPr>
          <w:p w14:paraId="47900B44" w14:textId="77777777" w:rsidR="00B31E3E" w:rsidRPr="00A33A91" w:rsidRDefault="00B31E3E" w:rsidP="00B31E3E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2E43B447" wp14:editId="7667C68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16D62E" id="Rounded Rectangle 32" o:spid="_x0000_s1026" style="position:absolute;margin-left:9.15pt;margin-top:6.55pt;width:28.5pt;height:12.9pt;z-index:25266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gridSpan w:val="2"/>
            <w:vAlign w:val="center"/>
          </w:tcPr>
          <w:p w14:paraId="7C0D105B" w14:textId="77777777" w:rsidR="00B31E3E" w:rsidRPr="00A33A91" w:rsidRDefault="00B31E3E" w:rsidP="00B31E3E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06374458" wp14:editId="114592A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2F80C1" id="Rounded Rectangle 33" o:spid="_x0000_s1026" style="position:absolute;margin-left:9.6pt;margin-top:6.55pt;width:28.5pt;height:12.9pt;z-index:25266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31E3E" w:rsidRPr="00A33A91" w14:paraId="4F8FF774" w14:textId="77777777" w:rsidTr="005013C4">
        <w:trPr>
          <w:trHeight w:val="432"/>
        </w:trPr>
        <w:tc>
          <w:tcPr>
            <w:tcW w:w="7087" w:type="dxa"/>
            <w:vAlign w:val="center"/>
          </w:tcPr>
          <w:p w14:paraId="64D94E22" w14:textId="77777777" w:rsidR="00B31E3E" w:rsidRPr="00B31E3E" w:rsidRDefault="00B31E3E" w:rsidP="005013C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Cs/>
                <w:sz w:val="22"/>
                <w:szCs w:val="22"/>
              </w:rPr>
            </w:pPr>
            <w:r w:rsidRPr="00B31E3E">
              <w:rPr>
                <w:rFonts w:ascii="Arial" w:hAnsi="Arial" w:cs="Arial"/>
                <w:bCs/>
                <w:sz w:val="22"/>
                <w:szCs w:val="22"/>
              </w:rPr>
              <w:t>Accurate diagnosis and repair of the battery system</w:t>
            </w:r>
          </w:p>
        </w:tc>
        <w:tc>
          <w:tcPr>
            <w:tcW w:w="1063" w:type="dxa"/>
            <w:vAlign w:val="center"/>
          </w:tcPr>
          <w:p w14:paraId="7F9765A2" w14:textId="77777777" w:rsidR="00B31E3E" w:rsidRPr="00A33A91" w:rsidRDefault="00B31E3E" w:rsidP="00B31E3E">
            <w:pPr>
              <w:ind w:right="30"/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3517CA5D" wp14:editId="6CBB266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7E2CF4" id="Rounded Rectangle 10" o:spid="_x0000_s1026" style="position:absolute;margin-left:8.7pt;margin-top:3.2pt;width:28.5pt;height:12.9pt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gridSpan w:val="2"/>
            <w:vAlign w:val="center"/>
          </w:tcPr>
          <w:p w14:paraId="6E22FEA5" w14:textId="77777777" w:rsidR="00B31E3E" w:rsidRPr="00A33A91" w:rsidRDefault="00B31E3E" w:rsidP="00B31E3E">
            <w:pPr>
              <w:ind w:right="30"/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62BC33D9" wp14:editId="691DF92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8B397F" id="Rounded Rectangle 11" o:spid="_x0000_s1026" style="position:absolute;margin-left:9.5pt;margin-top:2.35pt;width:28.5pt;height:12.9pt;z-index:25266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31E3E" w:rsidRPr="00A33A91" w14:paraId="167E0962" w14:textId="77777777" w:rsidTr="005013C4">
        <w:trPr>
          <w:trHeight w:val="432"/>
        </w:trPr>
        <w:tc>
          <w:tcPr>
            <w:tcW w:w="7087" w:type="dxa"/>
            <w:vAlign w:val="center"/>
          </w:tcPr>
          <w:p w14:paraId="6114EC30" w14:textId="77777777" w:rsidR="00B31E3E" w:rsidRPr="00B31E3E" w:rsidRDefault="00B31E3E" w:rsidP="005013C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Cs/>
                <w:sz w:val="22"/>
                <w:szCs w:val="22"/>
              </w:rPr>
            </w:pPr>
            <w:r w:rsidRPr="00B31E3E">
              <w:rPr>
                <w:rFonts w:ascii="Arial" w:hAnsi="Arial" w:cs="Arial"/>
                <w:bCs/>
                <w:sz w:val="22"/>
                <w:szCs w:val="22"/>
              </w:rPr>
              <w:t>Correct maintenance of the inverter and converter system</w:t>
            </w:r>
          </w:p>
        </w:tc>
        <w:tc>
          <w:tcPr>
            <w:tcW w:w="1063" w:type="dxa"/>
            <w:vAlign w:val="center"/>
          </w:tcPr>
          <w:p w14:paraId="7AB5DF7A" w14:textId="77777777" w:rsidR="00B31E3E" w:rsidRPr="00A33A91" w:rsidRDefault="00B31E3E" w:rsidP="00B31E3E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3DEC2788" wp14:editId="27B5687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B7A57E" id="Rounded Rectangle 12" o:spid="_x0000_s1026" style="position:absolute;margin-left:8.8pt;margin-top:3.4pt;width:28.5pt;height:12.9pt;z-index:25266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gridSpan w:val="2"/>
            <w:vAlign w:val="center"/>
          </w:tcPr>
          <w:p w14:paraId="2E4B36B2" w14:textId="77777777" w:rsidR="00B31E3E" w:rsidRPr="00A33A91" w:rsidRDefault="00B31E3E" w:rsidP="00B31E3E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75768CAD" wp14:editId="5FFFC00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A4F4B0" id="Rounded Rectangle 4" o:spid="_x0000_s1026" style="position:absolute;margin-left:9.5pt;margin-top:3.4pt;width:28.5pt;height:12.9pt;z-index:25266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31E3E" w:rsidRPr="00A33A91" w14:paraId="47325762" w14:textId="77777777" w:rsidTr="005013C4">
        <w:trPr>
          <w:gridAfter w:val="1"/>
          <w:wAfter w:w="7" w:type="dxa"/>
          <w:trHeight w:val="341"/>
        </w:trPr>
        <w:tc>
          <w:tcPr>
            <w:tcW w:w="7087" w:type="dxa"/>
            <w:vAlign w:val="center"/>
          </w:tcPr>
          <w:p w14:paraId="7C3AA959" w14:textId="77777777" w:rsidR="00B31E3E" w:rsidRPr="00B31E3E" w:rsidRDefault="00B31E3E" w:rsidP="005013C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Cs/>
                <w:sz w:val="22"/>
                <w:szCs w:val="22"/>
              </w:rPr>
            </w:pPr>
            <w:r w:rsidRPr="00B31E3E">
              <w:rPr>
                <w:rFonts w:ascii="Arial" w:hAnsi="Arial" w:cs="Arial"/>
                <w:bCs/>
                <w:sz w:val="22"/>
                <w:szCs w:val="22"/>
              </w:rPr>
              <w:t>Verification of HV sealing and IP compliance</w:t>
            </w:r>
          </w:p>
        </w:tc>
        <w:tc>
          <w:tcPr>
            <w:tcW w:w="1063" w:type="dxa"/>
            <w:vAlign w:val="center"/>
          </w:tcPr>
          <w:p w14:paraId="717FB6BC" w14:textId="77777777" w:rsidR="00B31E3E" w:rsidRPr="00A33A91" w:rsidRDefault="00B31E3E" w:rsidP="00B31E3E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7177D8FC" wp14:editId="1DCC3E13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C6CC0" id="Rounded Rectangle 14" o:spid="_x0000_s1026" style="position:absolute;margin-left:10.5pt;margin-top:2.7pt;width:28.45pt;height:12.85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X3SqD9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0" w:type="dxa"/>
          </w:tcPr>
          <w:p w14:paraId="4B9250CB" w14:textId="77777777" w:rsidR="00B31E3E" w:rsidRPr="00A33A91" w:rsidRDefault="00B31E3E" w:rsidP="00B31E3E"/>
        </w:tc>
      </w:tr>
      <w:tr w:rsidR="00B31E3E" w:rsidRPr="00A33A91" w14:paraId="2DB298E3" w14:textId="77777777" w:rsidTr="005013C4">
        <w:trPr>
          <w:gridAfter w:val="1"/>
          <w:wAfter w:w="7" w:type="dxa"/>
          <w:trHeight w:val="432"/>
        </w:trPr>
        <w:tc>
          <w:tcPr>
            <w:tcW w:w="7087" w:type="dxa"/>
            <w:vAlign w:val="center"/>
          </w:tcPr>
          <w:p w14:paraId="714F2A0F" w14:textId="77777777" w:rsidR="00B31E3E" w:rsidRPr="00B31E3E" w:rsidRDefault="00B31E3E" w:rsidP="005013C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Cs/>
                <w:sz w:val="22"/>
                <w:szCs w:val="22"/>
              </w:rPr>
            </w:pPr>
            <w:r w:rsidRPr="00B31E3E">
              <w:rPr>
                <w:rFonts w:ascii="Arial" w:hAnsi="Arial" w:cs="Arial"/>
                <w:bCs/>
                <w:sz w:val="22"/>
                <w:szCs w:val="22"/>
              </w:rPr>
              <w:t>Correct insulation resistance testing using a megohmmeter</w:t>
            </w:r>
          </w:p>
        </w:tc>
        <w:tc>
          <w:tcPr>
            <w:tcW w:w="1063" w:type="dxa"/>
            <w:vAlign w:val="center"/>
          </w:tcPr>
          <w:p w14:paraId="050D6B07" w14:textId="77777777" w:rsidR="00B31E3E" w:rsidRPr="00A33A91" w:rsidRDefault="00B31E3E" w:rsidP="00B31E3E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3F762290" wp14:editId="3218C8F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94B50A" id="Rounded Rectangle 16" o:spid="_x0000_s1026" style="position:absolute;margin-left:10.05pt;margin-top:3.95pt;width:28.5pt;height:12.9pt;z-index:25266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0" w:type="dxa"/>
          </w:tcPr>
          <w:p w14:paraId="6ECF9C78" w14:textId="77777777" w:rsidR="00B31E3E" w:rsidRPr="00A33A91" w:rsidRDefault="00B31E3E" w:rsidP="00B31E3E">
            <w:r w:rsidRPr="00114D00">
              <w:rPr>
                <w:rFonts w:ascii="Arial" w:hAnsi="Arial" w:cs="Arial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976" behindDoc="1" locked="0" layoutInCell="1" allowOverlap="1" wp14:anchorId="7BE2F06A" wp14:editId="4C2E0B4B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79375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8505DA" id="Rounded Rectangle 17" o:spid="_x0000_s1026" style="position:absolute;margin-left:8.85pt;margin-top:6.25pt;width:28.45pt;height:12.85pt;z-index:-25064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1oVtveAAAABwEAAA8AAABk&#10;cnMvZG93bnJldi54bWxMjkFLxDAUhO+C/yE8wZubWnVba9NFFA/CIroK6i3bPJO6zUtpsrvVX+/z&#10;pKdhmGHmqxeT78UOx9gFUnA6y0AgtcF0ZBW8PN+dlCBi0mR0HwgVfGGERXN4UOvKhD094W6VrOAR&#10;ipVW4FIaKilj69DrOAsDEmcfYfQ6sR2tNKPe87jvZZ5lc+l1R/zg9IA3DtvNausVmG9jX5f35fvj&#10;5u3h1n2maPPLpVLHR9P1FYiEU/orwy8+o0PDTOuwJRNFz74ouMmaX4DgvDifg1grOCtzkE0t//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aFbb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114D00">
              <w:rPr>
                <w:rFonts w:ascii="Arial" w:hAnsi="Arial" w:cs="Arial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952" behindDoc="1" locked="0" layoutInCell="1" allowOverlap="1" wp14:anchorId="1D740E98" wp14:editId="0860A8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282575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A3C7B9" id="Rounded Rectangle 15" o:spid="_x0000_s1026" style="position:absolute;margin-left:9.35pt;margin-top:22.25pt;width:28.45pt;height:12.85pt;z-index:-25064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anUou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31E3E" w:rsidRPr="00A33A91" w14:paraId="292AF5D1" w14:textId="77777777" w:rsidTr="005013C4">
        <w:trPr>
          <w:gridAfter w:val="1"/>
          <w:wAfter w:w="7" w:type="dxa"/>
          <w:trHeight w:val="432"/>
        </w:trPr>
        <w:tc>
          <w:tcPr>
            <w:tcW w:w="7087" w:type="dxa"/>
            <w:vAlign w:val="center"/>
          </w:tcPr>
          <w:p w14:paraId="37A00885" w14:textId="77777777" w:rsidR="00B31E3E" w:rsidRPr="00B31E3E" w:rsidRDefault="00B31E3E" w:rsidP="005013C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Cs/>
                <w:sz w:val="22"/>
                <w:szCs w:val="22"/>
              </w:rPr>
            </w:pPr>
            <w:r w:rsidRPr="00B31E3E">
              <w:rPr>
                <w:rFonts w:ascii="Arial" w:hAnsi="Arial" w:cs="Arial"/>
                <w:bCs/>
                <w:sz w:val="22"/>
                <w:szCs w:val="22"/>
              </w:rPr>
              <w:t>Clear reporting or recording of performed tasks</w:t>
            </w:r>
          </w:p>
        </w:tc>
        <w:tc>
          <w:tcPr>
            <w:tcW w:w="1063" w:type="dxa"/>
            <w:vAlign w:val="center"/>
          </w:tcPr>
          <w:p w14:paraId="117397CF" w14:textId="20D63474" w:rsidR="00B31E3E" w:rsidRPr="00A33A91" w:rsidRDefault="00C9317E" w:rsidP="00B31E3E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3024" behindDoc="0" locked="0" layoutInCell="1" allowOverlap="1" wp14:anchorId="54A70C33" wp14:editId="5A31B8DF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8890</wp:posOffset>
                      </wp:positionV>
                      <wp:extent cx="361315" cy="163195"/>
                      <wp:effectExtent l="0" t="0" r="19685" b="27305"/>
                      <wp:wrapNone/>
                      <wp:docPr id="1661306848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600BDB" id="Rounded Rectangle 16" o:spid="_x0000_s1026" style="position:absolute;margin-left:11.25pt;margin-top:.7pt;width:28.45pt;height:12.85pt;z-index:25267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DP0J2j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0" w:type="dxa"/>
          </w:tcPr>
          <w:p w14:paraId="1A938A3D" w14:textId="77777777" w:rsidR="00B31E3E" w:rsidRPr="00A33A91" w:rsidRDefault="00B31E3E" w:rsidP="00B31E3E">
            <w:r w:rsidRPr="00114D00">
              <w:rPr>
                <w:rFonts w:ascii="Arial" w:hAnsi="Arial" w:cs="Arial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7F30C514" wp14:editId="0D0585C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-453390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A3E177" id="Rounded Rectangle 13" o:spid="_x0000_s1026" style="position:absolute;margin-left:10.2pt;margin-top:-35.7pt;width:28.45pt;height:12.8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AQrfWV4QAAAAk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</w:tr>
    </w:tbl>
    <w:p w14:paraId="70251A7B" w14:textId="77777777" w:rsidR="007C0C93" w:rsidRPr="007C0C93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5A75CC6E" w14:textId="77777777" w:rsidR="008D7F73" w:rsidRDefault="008D7F73" w:rsidP="008D7F73">
      <w:pPr>
        <w:rPr>
          <w:rFonts w:ascii="Arial" w:hAnsi="Arial" w:cs="Arial"/>
        </w:rPr>
      </w:pPr>
    </w:p>
    <w:p w14:paraId="74307997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02B589B3" w14:textId="77777777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0970449D" w14:textId="77777777" w:rsidR="00216734" w:rsidRDefault="00216734">
      <w:pPr>
        <w:rPr>
          <w:rFonts w:ascii="Arial" w:hAnsi="Arial"/>
          <w:b/>
          <w:sz w:val="32"/>
          <w:lang w:val="fr-FR"/>
        </w:rPr>
      </w:pPr>
      <w:r>
        <w:rPr>
          <w:rFonts w:ascii="Arial" w:hAnsi="Arial"/>
          <w:b/>
          <w:sz w:val="32"/>
          <w:lang w:val="fr-FR"/>
        </w:rPr>
        <w:br w:type="page"/>
      </w:r>
    </w:p>
    <w:p w14:paraId="3304F170" w14:textId="77777777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ADDFF36" w14:textId="77777777" w:rsidTr="008E63FE">
        <w:trPr>
          <w:trHeight w:val="350"/>
        </w:trPr>
        <w:tc>
          <w:tcPr>
            <w:tcW w:w="1699" w:type="dxa"/>
          </w:tcPr>
          <w:p w14:paraId="5FAF1B36" w14:textId="77777777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B3C6C9" w14:textId="77777777" w:rsidR="00D67B4D" w:rsidRPr="00E1623E" w:rsidRDefault="00AB02B5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482CD1">
              <w:rPr>
                <w:rFonts w:ascii="Arial" w:hAnsi="Arial" w:cs="Arial"/>
                <w:b/>
                <w:bCs/>
                <w:color w:val="0D0D0D" w:themeColor="text1" w:themeTint="F2"/>
              </w:rPr>
              <w:t>Electric Vehicle (EV) Supervisor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 </w:t>
            </w:r>
            <w:r w:rsidRPr="00482CD1">
              <w:rPr>
                <w:rFonts w:ascii="Arial" w:hAnsi="Arial" w:cs="Arial"/>
                <w:b/>
                <w:bCs/>
                <w:color w:val="0D0D0D" w:themeColor="text1" w:themeTint="F2"/>
              </w:rPr>
              <w:t>Level 04</w:t>
            </w:r>
          </w:p>
        </w:tc>
      </w:tr>
      <w:tr w:rsidR="00D67B4D" w:rsidRPr="00A33A91" w14:paraId="4A9DC39D" w14:textId="77777777" w:rsidTr="001F6055">
        <w:trPr>
          <w:trHeight w:val="623"/>
        </w:trPr>
        <w:tc>
          <w:tcPr>
            <w:tcW w:w="1699" w:type="dxa"/>
            <w:vAlign w:val="center"/>
          </w:tcPr>
          <w:p w14:paraId="51948D90" w14:textId="77777777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</w:tcPr>
          <w:p w14:paraId="4B07AA13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Supervise Workshop Safety</w:t>
            </w:r>
          </w:p>
          <w:p w14:paraId="00146FCD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Diagnose and repair Battery system</w:t>
            </w:r>
          </w:p>
          <w:p w14:paraId="2B11B73B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Maintain EV HVAC system</w:t>
            </w:r>
          </w:p>
          <w:p w14:paraId="61AF2F45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 xml:space="preserve">Maintain Inverter &amp; Converter system </w:t>
            </w:r>
          </w:p>
          <w:p w14:paraId="18B55391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Service Electric Motor/Drive Unit</w:t>
            </w:r>
          </w:p>
          <w:p w14:paraId="7F53B1EC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Analysis CAN Bus &amp; Network Communication</w:t>
            </w:r>
          </w:p>
          <w:p w14:paraId="48DD992E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Conduct ADAS &amp; Autonomous Sensor Integration</w:t>
            </w:r>
          </w:p>
          <w:p w14:paraId="784A49A8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Safety Isolation &amp; Lockout-Tag out (LOTO)</w:t>
            </w:r>
          </w:p>
          <w:p w14:paraId="54F8AAF7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Repair On-Board Charging System (OBC)</w:t>
            </w:r>
          </w:p>
          <w:p w14:paraId="62C3A629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Sensor and actuator Calibration</w:t>
            </w:r>
          </w:p>
          <w:p w14:paraId="06CA6A56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Component Sealing &amp; IP Rating Validation</w:t>
            </w:r>
          </w:p>
          <w:p w14:paraId="1E5E06E3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 xml:space="preserve">Maintain Regenerative Braking System </w:t>
            </w:r>
          </w:p>
          <w:p w14:paraId="183AFB4C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Test Insulation Resistance (Meg ohmmeter)</w:t>
            </w:r>
          </w:p>
          <w:p w14:paraId="29C75B5E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Maintain Technical Documentation &amp; Compliance Reporting</w:t>
            </w:r>
          </w:p>
          <w:p w14:paraId="6008E6EF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Cabling &amp; Connector Specialized Crimping</w:t>
            </w:r>
          </w:p>
          <w:p w14:paraId="50904B18" w14:textId="77777777" w:rsidR="00D67B4D" w:rsidRPr="001F6055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Diagnose High-Voltage (HV) System</w:t>
            </w:r>
          </w:p>
        </w:tc>
      </w:tr>
      <w:tr w:rsidR="005D0D84" w:rsidRPr="00A33A91" w14:paraId="663836B6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21664D75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CB638CC" w14:textId="7777777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25ADEC43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C4D8D73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2F0426A6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1597DE5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E38F9CE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AD44400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6C41B10E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27E90FC3" wp14:editId="330E6CB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2DFD33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4B6E00F3" wp14:editId="56273AE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6702C2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F324612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6B6EE3E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2DE81DD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D28BDBF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4D4B751D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2C63B2B3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2D8A5F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2F73BCA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7CB38D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A4FA82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CF3C90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56CAF0AB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618310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91E7AEA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15E4FE1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A2B41A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882987B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520875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BF4FA9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03E0823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68AAC3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27FB4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43218C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6AC364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4D68A6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88584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AB06C6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D3A4FA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410E9D0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1A1A91EA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A1F9FC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424AA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C37822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89BC1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01534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8E3FED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DB36AB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47120A1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19AEF8DF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085C8B4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57473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547D9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6418C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173FD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5F9FC9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25D20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9C3054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688E48B1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3587ABA8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30D12173" w14:textId="77777777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805"/>
        <w:gridCol w:w="1530"/>
        <w:gridCol w:w="2183"/>
        <w:gridCol w:w="1507"/>
        <w:gridCol w:w="810"/>
        <w:gridCol w:w="990"/>
        <w:gridCol w:w="1890"/>
      </w:tblGrid>
      <w:tr w:rsidR="00AB1E8D" w:rsidRPr="00A33A91" w14:paraId="2D9F4FFD" w14:textId="77777777" w:rsidTr="00C9317E">
        <w:trPr>
          <w:trHeight w:val="809"/>
        </w:trPr>
        <w:tc>
          <w:tcPr>
            <w:tcW w:w="2335" w:type="dxa"/>
            <w:gridSpan w:val="2"/>
            <w:vAlign w:val="center"/>
          </w:tcPr>
          <w:p w14:paraId="61FD1550" w14:textId="77777777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4527846A" w14:textId="77777777" w:rsidR="001D31C6" w:rsidRDefault="00F037EF" w:rsidP="00936F62">
            <w:pPr>
              <w:ind w:left="1260" w:hanging="1260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170F3C">
              <w:rPr>
                <w:rFonts w:asciiTheme="minorBidi" w:hAnsiTheme="minorBidi"/>
                <w:b/>
                <w:bCs/>
              </w:rPr>
              <w:t>2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180FB4FF" w14:textId="77777777" w:rsidR="00A35EC5" w:rsidRPr="00A6081A" w:rsidRDefault="00B31E3E" w:rsidP="001D31C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Diagnose </w:t>
            </w:r>
            <w:r w:rsidRPr="00F60126">
              <w:rPr>
                <w:rFonts w:ascii="Arial" w:hAnsi="Arial" w:cs="Arial"/>
                <w:b/>
                <w:sz w:val="22"/>
                <w:szCs w:val="22"/>
              </w:rPr>
              <w:t>the battery system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faults</w:t>
            </w:r>
            <w:r w:rsidRPr="00F60126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>observe live data</w:t>
            </w:r>
            <w:r w:rsidRPr="00F6012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of </w:t>
            </w:r>
            <w:r w:rsidRPr="00F60126">
              <w:rPr>
                <w:rFonts w:ascii="Arial" w:hAnsi="Arial" w:cs="Arial"/>
                <w:b/>
                <w:sz w:val="22"/>
                <w:szCs w:val="22"/>
              </w:rPr>
              <w:t>EV inverter and conver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ter systems </w:t>
            </w:r>
            <w:r w:rsidRPr="00F60126">
              <w:rPr>
                <w:rFonts w:ascii="Arial" w:hAnsi="Arial" w:cs="Arial"/>
                <w:b/>
                <w:sz w:val="22"/>
                <w:szCs w:val="22"/>
              </w:rPr>
              <w:t>and perform insulation testing safely.</w:t>
            </w:r>
          </w:p>
        </w:tc>
      </w:tr>
      <w:tr w:rsidR="00AB1E8D" w:rsidRPr="00A33A91" w14:paraId="1DE71A84" w14:textId="77777777" w:rsidTr="007A4290">
        <w:trPr>
          <w:trHeight w:val="602"/>
        </w:trPr>
        <w:tc>
          <w:tcPr>
            <w:tcW w:w="6025" w:type="dxa"/>
            <w:gridSpan w:val="4"/>
          </w:tcPr>
          <w:p w14:paraId="53CC5CF9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6217A1E8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FAB3F3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27A5C79A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3059C2" w:rsidRPr="00A33A91" w14:paraId="6538A59F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45F0FCF0" w14:textId="77777777" w:rsidR="003059C2" w:rsidRPr="003032E1" w:rsidRDefault="003059C2" w:rsidP="003059C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49246BDD" w14:textId="77777777" w:rsidR="003059C2" w:rsidRPr="00C9317E" w:rsidRDefault="003059C2" w:rsidP="003059C2">
            <w:pPr>
              <w:rPr>
                <w:rFonts w:ascii="Arial" w:hAnsi="Arial" w:cs="Arial"/>
              </w:rPr>
            </w:pPr>
            <w:r w:rsidRPr="00C9317E">
              <w:rPr>
                <w:rFonts w:ascii="Arial" w:hAnsi="Arial" w:cs="Arial"/>
              </w:rPr>
              <w:t>Safe handling of HV systems (PPE, isolation, lockout/tagout)</w:t>
            </w:r>
          </w:p>
        </w:tc>
        <w:tc>
          <w:tcPr>
            <w:tcW w:w="810" w:type="dxa"/>
          </w:tcPr>
          <w:p w14:paraId="154ACD9C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1BEA8B8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3A5B8CE3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9C2" w:rsidRPr="00A33A91" w14:paraId="65E36F3B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4936B7B4" w14:textId="77777777" w:rsidR="003059C2" w:rsidRPr="003032E1" w:rsidRDefault="003059C2" w:rsidP="003059C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5332404B" w14:textId="77777777" w:rsidR="003059C2" w:rsidRPr="00C9317E" w:rsidRDefault="003059C2" w:rsidP="003059C2">
            <w:pPr>
              <w:rPr>
                <w:rFonts w:ascii="Arial" w:hAnsi="Arial" w:cs="Arial"/>
              </w:rPr>
            </w:pPr>
            <w:r w:rsidRPr="00C9317E">
              <w:rPr>
                <w:rFonts w:ascii="Arial" w:hAnsi="Arial" w:cs="Arial"/>
              </w:rPr>
              <w:t>Accurate diagnosis and repair of the battery system</w:t>
            </w:r>
          </w:p>
        </w:tc>
        <w:tc>
          <w:tcPr>
            <w:tcW w:w="810" w:type="dxa"/>
          </w:tcPr>
          <w:p w14:paraId="49D95729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1F19889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C75950A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9C2" w:rsidRPr="00A33A91" w14:paraId="6140B6E4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612F1907" w14:textId="77777777" w:rsidR="003059C2" w:rsidRPr="003032E1" w:rsidRDefault="003059C2" w:rsidP="003059C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66DFFF47" w14:textId="77777777" w:rsidR="003059C2" w:rsidRPr="00C9317E" w:rsidRDefault="003059C2" w:rsidP="003059C2">
            <w:pPr>
              <w:rPr>
                <w:rFonts w:ascii="Arial" w:hAnsi="Arial" w:cs="Arial"/>
              </w:rPr>
            </w:pPr>
            <w:r w:rsidRPr="00C9317E">
              <w:rPr>
                <w:rFonts w:ascii="Arial" w:hAnsi="Arial" w:cs="Arial"/>
              </w:rPr>
              <w:t>Correct maintenance of the inverter and converter system</w:t>
            </w:r>
          </w:p>
        </w:tc>
        <w:tc>
          <w:tcPr>
            <w:tcW w:w="810" w:type="dxa"/>
          </w:tcPr>
          <w:p w14:paraId="3A51298D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B3C922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4A37FF0F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9C2" w:rsidRPr="00A33A91" w14:paraId="70BD8059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0AB53DDF" w14:textId="77777777" w:rsidR="003059C2" w:rsidRPr="003032E1" w:rsidRDefault="003059C2" w:rsidP="003059C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66133CD8" w14:textId="77777777" w:rsidR="003059C2" w:rsidRPr="00C9317E" w:rsidRDefault="003059C2" w:rsidP="003059C2">
            <w:pPr>
              <w:rPr>
                <w:rFonts w:ascii="Arial" w:hAnsi="Arial" w:cs="Arial"/>
              </w:rPr>
            </w:pPr>
            <w:r w:rsidRPr="00C9317E">
              <w:rPr>
                <w:rFonts w:ascii="Arial" w:hAnsi="Arial" w:cs="Arial"/>
              </w:rPr>
              <w:t>Verification of HV sealing and IP compliance</w:t>
            </w:r>
          </w:p>
        </w:tc>
        <w:tc>
          <w:tcPr>
            <w:tcW w:w="810" w:type="dxa"/>
          </w:tcPr>
          <w:p w14:paraId="0B122A73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2F33A8B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819CC3F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9C2" w:rsidRPr="00A33A91" w14:paraId="1623E53D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30F1D304" w14:textId="77777777" w:rsidR="003059C2" w:rsidRPr="003032E1" w:rsidRDefault="003059C2" w:rsidP="003059C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4838FD85" w14:textId="77777777" w:rsidR="003059C2" w:rsidRPr="00C9317E" w:rsidRDefault="003059C2" w:rsidP="003059C2">
            <w:pPr>
              <w:rPr>
                <w:rFonts w:ascii="Arial" w:hAnsi="Arial" w:cs="Arial"/>
              </w:rPr>
            </w:pPr>
            <w:r w:rsidRPr="00C9317E">
              <w:rPr>
                <w:rFonts w:ascii="Arial" w:hAnsi="Arial" w:cs="Arial"/>
              </w:rPr>
              <w:t>Correct insulation resistance testing using a megohmmeter</w:t>
            </w:r>
          </w:p>
        </w:tc>
        <w:tc>
          <w:tcPr>
            <w:tcW w:w="810" w:type="dxa"/>
          </w:tcPr>
          <w:p w14:paraId="4D62B294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E69BABF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92E0935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9C2" w:rsidRPr="00A33A91" w14:paraId="0E1C5C35" w14:textId="77777777" w:rsidTr="007A4290">
        <w:trPr>
          <w:trHeight w:val="288"/>
        </w:trPr>
        <w:tc>
          <w:tcPr>
            <w:tcW w:w="805" w:type="dxa"/>
            <w:vAlign w:val="center"/>
          </w:tcPr>
          <w:p w14:paraId="7A1E045D" w14:textId="77777777" w:rsidR="003059C2" w:rsidRPr="003032E1" w:rsidRDefault="003059C2" w:rsidP="003059C2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</w:tcPr>
          <w:p w14:paraId="6C9A4E42" w14:textId="77777777" w:rsidR="003059C2" w:rsidRPr="00C9317E" w:rsidRDefault="003059C2" w:rsidP="003059C2">
            <w:pPr>
              <w:rPr>
                <w:rFonts w:ascii="Arial" w:hAnsi="Arial" w:cs="Arial"/>
              </w:rPr>
            </w:pPr>
            <w:r w:rsidRPr="00C9317E">
              <w:rPr>
                <w:rFonts w:ascii="Arial" w:hAnsi="Arial" w:cs="Arial"/>
              </w:rPr>
              <w:t>Clear reporting or recording of performed tasks</w:t>
            </w:r>
          </w:p>
        </w:tc>
        <w:tc>
          <w:tcPr>
            <w:tcW w:w="810" w:type="dxa"/>
          </w:tcPr>
          <w:p w14:paraId="76B91829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E0C32C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AAC4694" w14:textId="77777777" w:rsidR="003059C2" w:rsidRPr="007A4290" w:rsidRDefault="003059C2" w:rsidP="003059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34A9" w:rsidRPr="00A33A91" w14:paraId="2D4F6B0A" w14:textId="77777777" w:rsidTr="007A4290">
        <w:trPr>
          <w:trHeight w:val="422"/>
        </w:trPr>
        <w:tc>
          <w:tcPr>
            <w:tcW w:w="4518" w:type="dxa"/>
            <w:gridSpan w:val="3"/>
            <w:vAlign w:val="center"/>
          </w:tcPr>
          <w:p w14:paraId="710A18D2" w14:textId="77777777" w:rsidR="004234A9" w:rsidRPr="00A33A91" w:rsidRDefault="004234A9" w:rsidP="004234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3A0B747A" wp14:editId="64804D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DAA9D7" id="Rectangle 43" o:spid="_x0000_s1026" style="position:absolute;margin-left:70.7pt;margin-top:2.2pt;width:14pt;height:9.5pt;z-index:25256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B6719A4" w14:textId="77777777" w:rsidR="004234A9" w:rsidRPr="00855904" w:rsidRDefault="001D31C6" w:rsidP="001D31C6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2938773F" wp14:editId="764382CD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718131024" name="Rectangle 17181310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389934" id="Rectangle 1718131024" o:spid="_x0000_s1026" style="position:absolute;margin-left:130.6pt;margin-top:4.2pt;width:14pt;height:9.5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+aPwt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</w:tbl>
    <w:p w14:paraId="5ACA3CE4" w14:textId="77777777" w:rsidR="007C0C93" w:rsidRPr="007C0C93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1B8EE400" w14:textId="77777777" w:rsidR="0024460D" w:rsidRPr="00A33A91" w:rsidRDefault="00F037EF" w:rsidP="001D31C6">
      <w:pPr>
        <w:spacing w:before="24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A33A91" w14:paraId="36DA8481" w14:textId="77777777" w:rsidTr="00C9317E">
        <w:trPr>
          <w:trHeight w:val="300"/>
        </w:trPr>
        <w:tc>
          <w:tcPr>
            <w:tcW w:w="6905" w:type="dxa"/>
            <w:gridSpan w:val="2"/>
          </w:tcPr>
          <w:p w14:paraId="53CDA06D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129059EE" w14:textId="77777777" w:rsidR="004D790A" w:rsidRPr="00A33A91" w:rsidRDefault="004D790A" w:rsidP="00C9317E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  <w:vAlign w:val="center"/>
          </w:tcPr>
          <w:p w14:paraId="46D6BB41" w14:textId="77777777" w:rsidR="004D790A" w:rsidRPr="00A33A91" w:rsidRDefault="004D790A" w:rsidP="00C9317E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9317E" w:rsidRPr="00A33A91" w14:paraId="0B233CB9" w14:textId="77777777" w:rsidTr="00C9317E">
        <w:trPr>
          <w:trHeight w:val="20"/>
        </w:trPr>
        <w:tc>
          <w:tcPr>
            <w:tcW w:w="625" w:type="dxa"/>
            <w:vMerge w:val="restart"/>
            <w:vAlign w:val="center"/>
          </w:tcPr>
          <w:p w14:paraId="781A252C" w14:textId="77777777" w:rsidR="00C9317E" w:rsidRPr="00852261" w:rsidRDefault="00C9317E" w:rsidP="007A5D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80" w:type="dxa"/>
            <w:vAlign w:val="center"/>
          </w:tcPr>
          <w:p w14:paraId="1E1100CC" w14:textId="77777777" w:rsidR="00C9317E" w:rsidRPr="007A5DDB" w:rsidRDefault="00C9317E" w:rsidP="00C9317E">
            <w:pPr>
              <w:ind w:left="45"/>
              <w:rPr>
                <w:rFonts w:ascii="Arial" w:hAnsi="Arial" w:cs="Arial"/>
                <w:bCs/>
              </w:rPr>
            </w:pPr>
            <w:r w:rsidRPr="007A5DDB">
              <w:rPr>
                <w:rFonts w:ascii="Arial" w:hAnsi="Arial" w:cs="Arial"/>
                <w:bCs/>
              </w:rPr>
              <w:t>Safe handling of HV systems (PPE, isolation, lockout/tagout)</w:t>
            </w:r>
          </w:p>
        </w:tc>
        <w:tc>
          <w:tcPr>
            <w:tcW w:w="1259" w:type="dxa"/>
            <w:vMerge w:val="restart"/>
          </w:tcPr>
          <w:p w14:paraId="0D5856AC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101BFAE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</w:tr>
      <w:tr w:rsidR="00C9317E" w:rsidRPr="00A33A91" w14:paraId="4263A216" w14:textId="77777777" w:rsidTr="00C9317E">
        <w:trPr>
          <w:trHeight w:val="20"/>
        </w:trPr>
        <w:tc>
          <w:tcPr>
            <w:tcW w:w="625" w:type="dxa"/>
            <w:vMerge/>
            <w:vAlign w:val="center"/>
          </w:tcPr>
          <w:p w14:paraId="422555ED" w14:textId="77777777" w:rsidR="00C9317E" w:rsidRDefault="00C9317E" w:rsidP="007A5D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2D5E4F1F" w14:textId="77777777" w:rsidR="00C9317E" w:rsidRPr="007A5DDB" w:rsidRDefault="00C9317E" w:rsidP="00C9317E">
            <w:pPr>
              <w:ind w:left="45"/>
              <w:rPr>
                <w:rFonts w:ascii="Arial" w:hAnsi="Arial" w:cs="Arial"/>
                <w:bCs/>
              </w:rPr>
            </w:pPr>
          </w:p>
        </w:tc>
        <w:tc>
          <w:tcPr>
            <w:tcW w:w="1259" w:type="dxa"/>
            <w:vMerge/>
          </w:tcPr>
          <w:p w14:paraId="160E32EE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9C47FB2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</w:tr>
      <w:tr w:rsidR="00C9317E" w:rsidRPr="00A33A91" w14:paraId="37B49599" w14:textId="77777777" w:rsidTr="00C9317E">
        <w:trPr>
          <w:trHeight w:val="20"/>
        </w:trPr>
        <w:tc>
          <w:tcPr>
            <w:tcW w:w="625" w:type="dxa"/>
            <w:vMerge w:val="restart"/>
            <w:vAlign w:val="center"/>
          </w:tcPr>
          <w:p w14:paraId="61DD35C2" w14:textId="77777777" w:rsidR="00C9317E" w:rsidRPr="00852261" w:rsidRDefault="00C9317E" w:rsidP="007A5D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7E644849" w14:textId="77777777" w:rsidR="00C9317E" w:rsidRPr="00C646D9" w:rsidRDefault="00C9317E" w:rsidP="007A5DDB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68361F8A" w14:textId="77777777" w:rsidR="00C9317E" w:rsidRPr="007A5DDB" w:rsidRDefault="00C9317E" w:rsidP="00C9317E">
            <w:pPr>
              <w:ind w:left="45"/>
              <w:rPr>
                <w:rFonts w:ascii="Arial" w:hAnsi="Arial" w:cs="Arial"/>
                <w:bCs/>
              </w:rPr>
            </w:pPr>
            <w:r w:rsidRPr="007A5DDB">
              <w:rPr>
                <w:rFonts w:ascii="Arial" w:hAnsi="Arial" w:cs="Arial"/>
                <w:bCs/>
              </w:rPr>
              <w:t>Accurate diagnosis and repair of the battery system</w:t>
            </w:r>
          </w:p>
        </w:tc>
        <w:tc>
          <w:tcPr>
            <w:tcW w:w="1259" w:type="dxa"/>
            <w:vMerge w:val="restart"/>
          </w:tcPr>
          <w:p w14:paraId="7F64D742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AA2EEEB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</w:tr>
      <w:tr w:rsidR="00C9317E" w:rsidRPr="00A33A91" w14:paraId="3F878507" w14:textId="77777777" w:rsidTr="00C9317E">
        <w:trPr>
          <w:trHeight w:val="20"/>
        </w:trPr>
        <w:tc>
          <w:tcPr>
            <w:tcW w:w="625" w:type="dxa"/>
            <w:vMerge/>
            <w:vAlign w:val="center"/>
          </w:tcPr>
          <w:p w14:paraId="7EAF3610" w14:textId="77777777" w:rsidR="00C9317E" w:rsidRDefault="00C9317E" w:rsidP="007A5D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22B9F2DC" w14:textId="77777777" w:rsidR="00C9317E" w:rsidRPr="007A5DDB" w:rsidRDefault="00C9317E" w:rsidP="00C9317E">
            <w:pPr>
              <w:ind w:left="45"/>
              <w:rPr>
                <w:rFonts w:ascii="Arial" w:hAnsi="Arial" w:cs="Arial"/>
                <w:bCs/>
              </w:rPr>
            </w:pPr>
          </w:p>
        </w:tc>
        <w:tc>
          <w:tcPr>
            <w:tcW w:w="1259" w:type="dxa"/>
            <w:vMerge/>
          </w:tcPr>
          <w:p w14:paraId="52A69CE4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DDAECB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</w:tr>
      <w:tr w:rsidR="00C9317E" w:rsidRPr="00A33A91" w14:paraId="60EE3A2C" w14:textId="77777777" w:rsidTr="00C9317E">
        <w:trPr>
          <w:trHeight w:val="20"/>
        </w:trPr>
        <w:tc>
          <w:tcPr>
            <w:tcW w:w="625" w:type="dxa"/>
            <w:vMerge w:val="restart"/>
            <w:vAlign w:val="center"/>
          </w:tcPr>
          <w:p w14:paraId="25DBDB76" w14:textId="77777777" w:rsidR="00C9317E" w:rsidRPr="00852261" w:rsidRDefault="00C9317E" w:rsidP="007A5D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7E7EFF47" w14:textId="77777777" w:rsidR="00C9317E" w:rsidRPr="00C646D9" w:rsidRDefault="00C9317E" w:rsidP="007A5DDB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69143695" w14:textId="77777777" w:rsidR="00C9317E" w:rsidRPr="007A5DDB" w:rsidRDefault="00C9317E" w:rsidP="00C9317E">
            <w:pPr>
              <w:ind w:left="45"/>
              <w:rPr>
                <w:rFonts w:ascii="Arial" w:hAnsi="Arial" w:cs="Arial"/>
                <w:bCs/>
              </w:rPr>
            </w:pPr>
            <w:r w:rsidRPr="007A5DDB">
              <w:rPr>
                <w:rFonts w:ascii="Arial" w:hAnsi="Arial" w:cs="Arial"/>
                <w:bCs/>
              </w:rPr>
              <w:t>Correct maintenance of the inverter and converter system</w:t>
            </w:r>
          </w:p>
        </w:tc>
        <w:tc>
          <w:tcPr>
            <w:tcW w:w="1259" w:type="dxa"/>
            <w:vMerge w:val="restart"/>
          </w:tcPr>
          <w:p w14:paraId="477EF2A1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6C2EF808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</w:tr>
      <w:tr w:rsidR="00C9317E" w:rsidRPr="00A33A91" w14:paraId="37683831" w14:textId="77777777" w:rsidTr="00C9317E">
        <w:trPr>
          <w:trHeight w:val="20"/>
        </w:trPr>
        <w:tc>
          <w:tcPr>
            <w:tcW w:w="625" w:type="dxa"/>
            <w:vMerge/>
            <w:vAlign w:val="center"/>
          </w:tcPr>
          <w:p w14:paraId="64D47528" w14:textId="77777777" w:rsidR="00C9317E" w:rsidRDefault="00C9317E" w:rsidP="007A5D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459F6D3A" w14:textId="77777777" w:rsidR="00C9317E" w:rsidRPr="007A5DDB" w:rsidRDefault="00C9317E" w:rsidP="00C9317E">
            <w:pPr>
              <w:ind w:left="45"/>
              <w:rPr>
                <w:rFonts w:ascii="Arial" w:hAnsi="Arial" w:cs="Arial"/>
                <w:bCs/>
              </w:rPr>
            </w:pPr>
          </w:p>
        </w:tc>
        <w:tc>
          <w:tcPr>
            <w:tcW w:w="1259" w:type="dxa"/>
            <w:vMerge/>
          </w:tcPr>
          <w:p w14:paraId="102E20EA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4B1787D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</w:tr>
      <w:tr w:rsidR="00C9317E" w:rsidRPr="00A33A91" w14:paraId="5E81D470" w14:textId="77777777" w:rsidTr="00C9317E">
        <w:trPr>
          <w:trHeight w:val="20"/>
        </w:trPr>
        <w:tc>
          <w:tcPr>
            <w:tcW w:w="625" w:type="dxa"/>
            <w:vMerge w:val="restart"/>
            <w:vAlign w:val="center"/>
          </w:tcPr>
          <w:p w14:paraId="2E3AA026" w14:textId="77777777" w:rsidR="00C9317E" w:rsidRPr="00852261" w:rsidRDefault="00C9317E" w:rsidP="007A5D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80" w:type="dxa"/>
            <w:vAlign w:val="center"/>
          </w:tcPr>
          <w:p w14:paraId="1A1E9671" w14:textId="77777777" w:rsidR="00C9317E" w:rsidRPr="007A5DDB" w:rsidRDefault="00C9317E" w:rsidP="00C9317E">
            <w:pPr>
              <w:ind w:left="45"/>
              <w:rPr>
                <w:rFonts w:ascii="Arial" w:hAnsi="Arial" w:cs="Arial"/>
                <w:bCs/>
              </w:rPr>
            </w:pPr>
            <w:r w:rsidRPr="007A5DDB">
              <w:rPr>
                <w:rFonts w:ascii="Arial" w:hAnsi="Arial" w:cs="Arial"/>
                <w:bCs/>
              </w:rPr>
              <w:t>Verification of HV sealing and IP compliance</w:t>
            </w:r>
          </w:p>
        </w:tc>
        <w:tc>
          <w:tcPr>
            <w:tcW w:w="1259" w:type="dxa"/>
            <w:vMerge w:val="restart"/>
          </w:tcPr>
          <w:p w14:paraId="227E2F37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E6135E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</w:tr>
      <w:tr w:rsidR="00C9317E" w:rsidRPr="00A33A91" w14:paraId="3298C194" w14:textId="77777777" w:rsidTr="00C9317E">
        <w:trPr>
          <w:trHeight w:val="20"/>
        </w:trPr>
        <w:tc>
          <w:tcPr>
            <w:tcW w:w="625" w:type="dxa"/>
            <w:vMerge/>
            <w:vAlign w:val="center"/>
          </w:tcPr>
          <w:p w14:paraId="75DB01AB" w14:textId="77777777" w:rsidR="00C9317E" w:rsidRDefault="00C9317E" w:rsidP="007A5D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6DDBE9EA" w14:textId="77777777" w:rsidR="00C9317E" w:rsidRPr="007A5DDB" w:rsidRDefault="00C9317E" w:rsidP="00C9317E">
            <w:pPr>
              <w:ind w:left="45"/>
              <w:rPr>
                <w:rFonts w:ascii="Arial" w:hAnsi="Arial" w:cs="Arial"/>
                <w:bCs/>
              </w:rPr>
            </w:pPr>
          </w:p>
        </w:tc>
        <w:tc>
          <w:tcPr>
            <w:tcW w:w="1259" w:type="dxa"/>
            <w:vMerge/>
          </w:tcPr>
          <w:p w14:paraId="28A9AC52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0449870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</w:tr>
      <w:tr w:rsidR="00C9317E" w:rsidRPr="00A33A91" w14:paraId="59DE11B3" w14:textId="77777777" w:rsidTr="00C9317E">
        <w:trPr>
          <w:trHeight w:val="20"/>
        </w:trPr>
        <w:tc>
          <w:tcPr>
            <w:tcW w:w="625" w:type="dxa"/>
            <w:vMerge w:val="restart"/>
            <w:vAlign w:val="center"/>
          </w:tcPr>
          <w:p w14:paraId="35BFBDFB" w14:textId="77777777" w:rsidR="00C9317E" w:rsidRPr="00852261" w:rsidRDefault="00C9317E" w:rsidP="007A5D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17E8123D" w14:textId="77777777" w:rsidR="00C9317E" w:rsidRPr="00C646D9" w:rsidRDefault="00C9317E" w:rsidP="007A5DDB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3D106FA6" w14:textId="77777777" w:rsidR="00C9317E" w:rsidRPr="007A5DDB" w:rsidRDefault="00C9317E" w:rsidP="00C9317E">
            <w:pPr>
              <w:ind w:left="45"/>
              <w:rPr>
                <w:rFonts w:ascii="Arial" w:hAnsi="Arial" w:cs="Arial"/>
                <w:bCs/>
              </w:rPr>
            </w:pPr>
            <w:r w:rsidRPr="007A5DDB">
              <w:rPr>
                <w:rFonts w:ascii="Arial" w:hAnsi="Arial" w:cs="Arial"/>
                <w:bCs/>
              </w:rPr>
              <w:t>Correct insulation resistance testing using a megohmmeter</w:t>
            </w:r>
          </w:p>
        </w:tc>
        <w:tc>
          <w:tcPr>
            <w:tcW w:w="1259" w:type="dxa"/>
            <w:vMerge w:val="restart"/>
          </w:tcPr>
          <w:p w14:paraId="3A9803B4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74D2E668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</w:tr>
      <w:tr w:rsidR="00C9317E" w:rsidRPr="00A33A91" w14:paraId="57A5366E" w14:textId="77777777" w:rsidTr="00C9317E">
        <w:trPr>
          <w:trHeight w:val="20"/>
        </w:trPr>
        <w:tc>
          <w:tcPr>
            <w:tcW w:w="625" w:type="dxa"/>
            <w:vMerge/>
            <w:vAlign w:val="center"/>
          </w:tcPr>
          <w:p w14:paraId="17166025" w14:textId="77777777" w:rsidR="00C9317E" w:rsidRDefault="00C9317E" w:rsidP="007A5D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0731BFF" w14:textId="77777777" w:rsidR="00C9317E" w:rsidRPr="007A5DDB" w:rsidRDefault="00C9317E" w:rsidP="00C9317E">
            <w:pPr>
              <w:ind w:left="45"/>
              <w:rPr>
                <w:rFonts w:ascii="Arial" w:hAnsi="Arial" w:cs="Arial"/>
                <w:bCs/>
              </w:rPr>
            </w:pPr>
          </w:p>
        </w:tc>
        <w:tc>
          <w:tcPr>
            <w:tcW w:w="1259" w:type="dxa"/>
            <w:vMerge/>
          </w:tcPr>
          <w:p w14:paraId="6B05D416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A630A6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</w:tr>
      <w:tr w:rsidR="00C9317E" w:rsidRPr="00A33A91" w14:paraId="6A4C6912" w14:textId="77777777" w:rsidTr="00C9317E">
        <w:trPr>
          <w:trHeight w:val="20"/>
        </w:trPr>
        <w:tc>
          <w:tcPr>
            <w:tcW w:w="625" w:type="dxa"/>
            <w:vMerge w:val="restart"/>
            <w:vAlign w:val="center"/>
          </w:tcPr>
          <w:p w14:paraId="3759EBDA" w14:textId="77777777" w:rsidR="00C9317E" w:rsidRPr="00852261" w:rsidRDefault="00C9317E" w:rsidP="007A5D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0FB9CC49" w14:textId="77777777" w:rsidR="00C9317E" w:rsidRPr="00C646D9" w:rsidRDefault="00C9317E" w:rsidP="007A5DDB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65DEC7F0" w14:textId="77777777" w:rsidR="00C9317E" w:rsidRPr="007A5DDB" w:rsidRDefault="00C9317E" w:rsidP="00C9317E">
            <w:pPr>
              <w:ind w:left="45"/>
              <w:rPr>
                <w:rFonts w:ascii="Arial" w:hAnsi="Arial" w:cs="Arial"/>
                <w:bCs/>
              </w:rPr>
            </w:pPr>
            <w:r w:rsidRPr="007A5DDB">
              <w:rPr>
                <w:rFonts w:ascii="Arial" w:hAnsi="Arial" w:cs="Arial"/>
                <w:bCs/>
              </w:rPr>
              <w:t>Clear reporting or recording of performed tasks</w:t>
            </w:r>
          </w:p>
        </w:tc>
        <w:tc>
          <w:tcPr>
            <w:tcW w:w="1259" w:type="dxa"/>
            <w:vMerge w:val="restart"/>
          </w:tcPr>
          <w:p w14:paraId="2EA91D9A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E16780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</w:tr>
      <w:tr w:rsidR="00C9317E" w:rsidRPr="00A33A91" w14:paraId="27049EDE" w14:textId="77777777" w:rsidTr="00C9317E">
        <w:trPr>
          <w:trHeight w:val="332"/>
        </w:trPr>
        <w:tc>
          <w:tcPr>
            <w:tcW w:w="625" w:type="dxa"/>
            <w:vMerge/>
            <w:vAlign w:val="center"/>
          </w:tcPr>
          <w:p w14:paraId="26266BCF" w14:textId="77777777" w:rsidR="00C9317E" w:rsidRDefault="00C9317E" w:rsidP="007A5DD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2B029F65" w14:textId="77777777" w:rsidR="00C9317E" w:rsidRPr="007A5DDB" w:rsidRDefault="00C9317E" w:rsidP="00C9317E">
            <w:pPr>
              <w:ind w:left="45"/>
              <w:rPr>
                <w:rFonts w:ascii="Arial" w:hAnsi="Arial" w:cs="Arial"/>
                <w:bCs/>
              </w:rPr>
            </w:pPr>
          </w:p>
        </w:tc>
        <w:tc>
          <w:tcPr>
            <w:tcW w:w="1259" w:type="dxa"/>
            <w:vMerge/>
          </w:tcPr>
          <w:p w14:paraId="1EA9AC34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6E3FF771" w14:textId="77777777" w:rsidR="00C9317E" w:rsidRPr="00A33A91" w:rsidRDefault="00C9317E" w:rsidP="007A5DDB">
            <w:pPr>
              <w:rPr>
                <w:rFonts w:ascii="Arial" w:hAnsi="Arial" w:cs="Arial"/>
              </w:rPr>
            </w:pPr>
          </w:p>
        </w:tc>
      </w:tr>
    </w:tbl>
    <w:p w14:paraId="1067D400" w14:textId="110BCFED" w:rsidR="00C9317E" w:rsidRDefault="00B038E8">
      <w:r>
        <w:t xml:space="preserve"> </w:t>
      </w:r>
    </w:p>
    <w:p w14:paraId="0D346B8D" w14:textId="77777777" w:rsidR="00C9317E" w:rsidRDefault="00C9317E">
      <w:r>
        <w:br w:type="page"/>
      </w:r>
    </w:p>
    <w:p w14:paraId="60E374FC" w14:textId="77777777" w:rsidR="006F7056" w:rsidRDefault="006F7056"/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4A58886" w14:textId="77777777" w:rsidTr="002D4F42">
        <w:trPr>
          <w:trHeight w:val="548"/>
        </w:trPr>
        <w:tc>
          <w:tcPr>
            <w:tcW w:w="9558" w:type="dxa"/>
          </w:tcPr>
          <w:p w14:paraId="7A3CAC29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2841B23D" w14:textId="77777777" w:rsidTr="002D4F42">
        <w:tc>
          <w:tcPr>
            <w:tcW w:w="9558" w:type="dxa"/>
          </w:tcPr>
          <w:p w14:paraId="5D73383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C364248" w14:textId="77777777" w:rsidTr="002D4F42">
        <w:tc>
          <w:tcPr>
            <w:tcW w:w="9558" w:type="dxa"/>
          </w:tcPr>
          <w:p w14:paraId="7B5F9078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66B123EE" w14:textId="77777777" w:rsidTr="002D4F42">
        <w:tc>
          <w:tcPr>
            <w:tcW w:w="9558" w:type="dxa"/>
          </w:tcPr>
          <w:p w14:paraId="68999334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36DC6C62" w14:textId="77777777" w:rsidTr="002D4F42">
        <w:tc>
          <w:tcPr>
            <w:tcW w:w="9558" w:type="dxa"/>
          </w:tcPr>
          <w:p w14:paraId="34BC4CD6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6C66DB8D" w14:textId="77777777" w:rsidTr="002D4F42">
        <w:tc>
          <w:tcPr>
            <w:tcW w:w="9558" w:type="dxa"/>
          </w:tcPr>
          <w:p w14:paraId="4136BFB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237064D2" w14:textId="77777777" w:rsidTr="007C0C93">
        <w:trPr>
          <w:trHeight w:val="1388"/>
        </w:trPr>
        <w:tc>
          <w:tcPr>
            <w:tcW w:w="9558" w:type="dxa"/>
          </w:tcPr>
          <w:p w14:paraId="41018FE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73FA8F78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6E5EE6C7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9C8479E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29D89FC3" w14:textId="77777777" w:rsidR="006F7056" w:rsidRDefault="006F7056" w:rsidP="002D4F42"/>
    <w:p w14:paraId="7675BCA6" w14:textId="77777777" w:rsidR="008C64D1" w:rsidRDefault="008C64D1" w:rsidP="002D4F42"/>
    <w:sectPr w:rsidR="008C64D1" w:rsidSect="00C9317E">
      <w:headerReference w:type="default" r:id="rId9"/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C05AF" w14:textId="77777777" w:rsidR="00F463EB" w:rsidRDefault="00F463EB" w:rsidP="00C92255">
      <w:pPr>
        <w:spacing w:after="0" w:line="240" w:lineRule="auto"/>
      </w:pPr>
      <w:r>
        <w:separator/>
      </w:r>
    </w:p>
  </w:endnote>
  <w:endnote w:type="continuationSeparator" w:id="0">
    <w:p w14:paraId="1EA9843B" w14:textId="77777777" w:rsidR="00F463EB" w:rsidRDefault="00F463E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F5FE48" w14:textId="77777777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35C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D2916A6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BDD7C" w14:textId="77777777" w:rsidR="00F463EB" w:rsidRDefault="00F463EB" w:rsidP="00C92255">
      <w:pPr>
        <w:spacing w:after="0" w:line="240" w:lineRule="auto"/>
      </w:pPr>
      <w:r>
        <w:separator/>
      </w:r>
    </w:p>
  </w:footnote>
  <w:footnote w:type="continuationSeparator" w:id="0">
    <w:p w14:paraId="3DF03D5E" w14:textId="77777777" w:rsidR="00F463EB" w:rsidRDefault="00F463EB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08AE" w14:textId="77777777" w:rsidR="002E0D6A" w:rsidRPr="002E0D6A" w:rsidRDefault="002E0D6A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3C2230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A3922"/>
    <w:multiLevelType w:val="hybridMultilevel"/>
    <w:tmpl w:val="243EB532"/>
    <w:lvl w:ilvl="0" w:tplc="A17A6E7C">
      <w:numFmt w:val="bullet"/>
      <w:lvlText w:val=""/>
      <w:lvlJc w:val="left"/>
      <w:pPr>
        <w:ind w:left="46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" w15:restartNumberingAfterBreak="0">
    <w:nsid w:val="0A5A44BC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16270482"/>
    <w:multiLevelType w:val="hybridMultilevel"/>
    <w:tmpl w:val="D7648FBE"/>
    <w:lvl w:ilvl="0" w:tplc="4E64D4D6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F6EF9"/>
    <w:multiLevelType w:val="hybridMultilevel"/>
    <w:tmpl w:val="EA7657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35AAA"/>
    <w:multiLevelType w:val="hybridMultilevel"/>
    <w:tmpl w:val="0BAE4BFA"/>
    <w:lvl w:ilvl="0" w:tplc="AC44433A">
      <w:numFmt w:val="bullet"/>
      <w:lvlText w:val=""/>
      <w:lvlJc w:val="left"/>
      <w:pPr>
        <w:ind w:left="1292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8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2E1EAC"/>
    <w:multiLevelType w:val="hybridMultilevel"/>
    <w:tmpl w:val="6772F5D0"/>
    <w:lvl w:ilvl="0" w:tplc="AC44433A">
      <w:numFmt w:val="bullet"/>
      <w:lvlText w:val=""/>
      <w:lvlJc w:val="left"/>
      <w:pPr>
        <w:ind w:left="82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0" w15:restartNumberingAfterBreak="0">
    <w:nsid w:val="3B531BB9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56CDB"/>
    <w:multiLevelType w:val="hybridMultilevel"/>
    <w:tmpl w:val="DB1A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932CD"/>
    <w:multiLevelType w:val="multilevel"/>
    <w:tmpl w:val="225465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CD3905"/>
    <w:multiLevelType w:val="hybridMultilevel"/>
    <w:tmpl w:val="7A92B6A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4" w15:restartNumberingAfterBreak="0">
    <w:nsid w:val="4E3505B6"/>
    <w:multiLevelType w:val="hybridMultilevel"/>
    <w:tmpl w:val="8A7663B0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5" w15:restartNumberingAfterBreak="0">
    <w:nsid w:val="4F023515"/>
    <w:multiLevelType w:val="hybridMultilevel"/>
    <w:tmpl w:val="3CEEF69C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6" w15:restartNumberingAfterBreak="0">
    <w:nsid w:val="4F6A52DA"/>
    <w:multiLevelType w:val="hybridMultilevel"/>
    <w:tmpl w:val="EA765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0778E1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CD2B7D"/>
    <w:multiLevelType w:val="hybridMultilevel"/>
    <w:tmpl w:val="12802A5C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5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E638DB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689627">
    <w:abstractNumId w:val="2"/>
  </w:num>
  <w:num w:numId="2" w16cid:durableId="1360352928">
    <w:abstractNumId w:val="5"/>
  </w:num>
  <w:num w:numId="3" w16cid:durableId="437145369">
    <w:abstractNumId w:val="18"/>
  </w:num>
  <w:num w:numId="4" w16cid:durableId="5640633">
    <w:abstractNumId w:val="25"/>
  </w:num>
  <w:num w:numId="5" w16cid:durableId="2118795951">
    <w:abstractNumId w:val="6"/>
  </w:num>
  <w:num w:numId="6" w16cid:durableId="915824728">
    <w:abstractNumId w:val="19"/>
  </w:num>
  <w:num w:numId="7" w16cid:durableId="1037051454">
    <w:abstractNumId w:val="22"/>
  </w:num>
  <w:num w:numId="8" w16cid:durableId="782194921">
    <w:abstractNumId w:val="17"/>
  </w:num>
  <w:num w:numId="9" w16cid:durableId="1146510846">
    <w:abstractNumId w:val="8"/>
  </w:num>
  <w:num w:numId="10" w16cid:durableId="1652976529">
    <w:abstractNumId w:val="23"/>
  </w:num>
  <w:num w:numId="11" w16cid:durableId="130094823">
    <w:abstractNumId w:val="13"/>
  </w:num>
  <w:num w:numId="12" w16cid:durableId="458376354">
    <w:abstractNumId w:val="0"/>
  </w:num>
  <w:num w:numId="13" w16cid:durableId="95101003">
    <w:abstractNumId w:val="24"/>
  </w:num>
  <w:num w:numId="14" w16cid:durableId="720518840">
    <w:abstractNumId w:val="14"/>
  </w:num>
  <w:num w:numId="15" w16cid:durableId="605817565">
    <w:abstractNumId w:val="9"/>
  </w:num>
  <w:num w:numId="16" w16cid:durableId="544605714">
    <w:abstractNumId w:val="7"/>
  </w:num>
  <w:num w:numId="17" w16cid:durableId="1609661982">
    <w:abstractNumId w:val="15"/>
  </w:num>
  <w:num w:numId="18" w16cid:durableId="360016343">
    <w:abstractNumId w:val="20"/>
  </w:num>
  <w:num w:numId="19" w16cid:durableId="1402872903">
    <w:abstractNumId w:val="12"/>
  </w:num>
  <w:num w:numId="20" w16cid:durableId="1580628428">
    <w:abstractNumId w:val="16"/>
  </w:num>
  <w:num w:numId="21" w16cid:durableId="1128668044">
    <w:abstractNumId w:val="4"/>
  </w:num>
  <w:num w:numId="22" w16cid:durableId="1183860781">
    <w:abstractNumId w:val="11"/>
  </w:num>
  <w:num w:numId="23" w16cid:durableId="1209991361">
    <w:abstractNumId w:val="3"/>
  </w:num>
  <w:num w:numId="24" w16cid:durableId="932859194">
    <w:abstractNumId w:val="26"/>
  </w:num>
  <w:num w:numId="25" w16cid:durableId="2141027926">
    <w:abstractNumId w:val="1"/>
  </w:num>
  <w:num w:numId="26" w16cid:durableId="1605723801">
    <w:abstractNumId w:val="10"/>
  </w:num>
  <w:num w:numId="27" w16cid:durableId="2028095334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6E6E"/>
    <w:rsid w:val="00026798"/>
    <w:rsid w:val="00026D8F"/>
    <w:rsid w:val="00027020"/>
    <w:rsid w:val="00030E11"/>
    <w:rsid w:val="00034F63"/>
    <w:rsid w:val="00042FC3"/>
    <w:rsid w:val="00054DF5"/>
    <w:rsid w:val="00055B94"/>
    <w:rsid w:val="00057950"/>
    <w:rsid w:val="0006249D"/>
    <w:rsid w:val="000632C8"/>
    <w:rsid w:val="00064806"/>
    <w:rsid w:val="00070E6A"/>
    <w:rsid w:val="00072C92"/>
    <w:rsid w:val="000754EE"/>
    <w:rsid w:val="000764B8"/>
    <w:rsid w:val="00087675"/>
    <w:rsid w:val="000927EB"/>
    <w:rsid w:val="000935AC"/>
    <w:rsid w:val="000A7902"/>
    <w:rsid w:val="000B04BB"/>
    <w:rsid w:val="000B29A3"/>
    <w:rsid w:val="000B4F21"/>
    <w:rsid w:val="000B5176"/>
    <w:rsid w:val="000B7EC8"/>
    <w:rsid w:val="000D3EDF"/>
    <w:rsid w:val="000F1F6E"/>
    <w:rsid w:val="00100B03"/>
    <w:rsid w:val="00105A0E"/>
    <w:rsid w:val="00113E47"/>
    <w:rsid w:val="0011424E"/>
    <w:rsid w:val="00114D00"/>
    <w:rsid w:val="001161EE"/>
    <w:rsid w:val="001229C1"/>
    <w:rsid w:val="00122F9F"/>
    <w:rsid w:val="00130E25"/>
    <w:rsid w:val="00131576"/>
    <w:rsid w:val="001317E0"/>
    <w:rsid w:val="001372D8"/>
    <w:rsid w:val="001438AD"/>
    <w:rsid w:val="001504AE"/>
    <w:rsid w:val="0015188E"/>
    <w:rsid w:val="001538E1"/>
    <w:rsid w:val="00157C17"/>
    <w:rsid w:val="0016693F"/>
    <w:rsid w:val="0016752A"/>
    <w:rsid w:val="00170F3C"/>
    <w:rsid w:val="00187CBA"/>
    <w:rsid w:val="00196F3C"/>
    <w:rsid w:val="001A01BD"/>
    <w:rsid w:val="001A19E3"/>
    <w:rsid w:val="001C1970"/>
    <w:rsid w:val="001C3A05"/>
    <w:rsid w:val="001C6604"/>
    <w:rsid w:val="001D31C6"/>
    <w:rsid w:val="001D47D3"/>
    <w:rsid w:val="001E0976"/>
    <w:rsid w:val="001E28DE"/>
    <w:rsid w:val="001F1C5D"/>
    <w:rsid w:val="001F264D"/>
    <w:rsid w:val="001F2A43"/>
    <w:rsid w:val="001F35B8"/>
    <w:rsid w:val="001F6055"/>
    <w:rsid w:val="00207B22"/>
    <w:rsid w:val="00210ABC"/>
    <w:rsid w:val="002143D8"/>
    <w:rsid w:val="002152A7"/>
    <w:rsid w:val="00215FC2"/>
    <w:rsid w:val="00216734"/>
    <w:rsid w:val="00220734"/>
    <w:rsid w:val="00220A2C"/>
    <w:rsid w:val="002409BC"/>
    <w:rsid w:val="0024460D"/>
    <w:rsid w:val="00250844"/>
    <w:rsid w:val="002724EF"/>
    <w:rsid w:val="00273B98"/>
    <w:rsid w:val="00276BCD"/>
    <w:rsid w:val="00284F3D"/>
    <w:rsid w:val="00292AA0"/>
    <w:rsid w:val="00297023"/>
    <w:rsid w:val="002A0460"/>
    <w:rsid w:val="002A2841"/>
    <w:rsid w:val="002B1D5B"/>
    <w:rsid w:val="002B7B30"/>
    <w:rsid w:val="002C0A3D"/>
    <w:rsid w:val="002C17E0"/>
    <w:rsid w:val="002C1ECE"/>
    <w:rsid w:val="002C3163"/>
    <w:rsid w:val="002C3253"/>
    <w:rsid w:val="002C4F84"/>
    <w:rsid w:val="002C6435"/>
    <w:rsid w:val="002D1EB3"/>
    <w:rsid w:val="002D27F3"/>
    <w:rsid w:val="002D4681"/>
    <w:rsid w:val="002D4F42"/>
    <w:rsid w:val="002D6D5A"/>
    <w:rsid w:val="002E07DE"/>
    <w:rsid w:val="002E0D6A"/>
    <w:rsid w:val="002E252D"/>
    <w:rsid w:val="002F1E24"/>
    <w:rsid w:val="002F26CE"/>
    <w:rsid w:val="002F31BF"/>
    <w:rsid w:val="003032E1"/>
    <w:rsid w:val="003048A2"/>
    <w:rsid w:val="00304B26"/>
    <w:rsid w:val="003059C2"/>
    <w:rsid w:val="00307200"/>
    <w:rsid w:val="003074E8"/>
    <w:rsid w:val="00331F66"/>
    <w:rsid w:val="00333EC3"/>
    <w:rsid w:val="003350BF"/>
    <w:rsid w:val="00345AC0"/>
    <w:rsid w:val="00350178"/>
    <w:rsid w:val="00350963"/>
    <w:rsid w:val="00351EED"/>
    <w:rsid w:val="0035325F"/>
    <w:rsid w:val="00361F0A"/>
    <w:rsid w:val="00367A2B"/>
    <w:rsid w:val="003775B3"/>
    <w:rsid w:val="003778F0"/>
    <w:rsid w:val="00380381"/>
    <w:rsid w:val="00394921"/>
    <w:rsid w:val="00396713"/>
    <w:rsid w:val="0039696E"/>
    <w:rsid w:val="003A6FF0"/>
    <w:rsid w:val="003B28F3"/>
    <w:rsid w:val="003B2A68"/>
    <w:rsid w:val="003B4E50"/>
    <w:rsid w:val="003B513A"/>
    <w:rsid w:val="003C03A9"/>
    <w:rsid w:val="003C15F7"/>
    <w:rsid w:val="003C2230"/>
    <w:rsid w:val="003D3916"/>
    <w:rsid w:val="003F23AB"/>
    <w:rsid w:val="003F3430"/>
    <w:rsid w:val="00405371"/>
    <w:rsid w:val="004059A9"/>
    <w:rsid w:val="0040789E"/>
    <w:rsid w:val="00417069"/>
    <w:rsid w:val="004234A9"/>
    <w:rsid w:val="004305CB"/>
    <w:rsid w:val="00431007"/>
    <w:rsid w:val="00434DC1"/>
    <w:rsid w:val="00435370"/>
    <w:rsid w:val="004355EB"/>
    <w:rsid w:val="00436579"/>
    <w:rsid w:val="004367EF"/>
    <w:rsid w:val="004436FF"/>
    <w:rsid w:val="004447C6"/>
    <w:rsid w:val="00445659"/>
    <w:rsid w:val="00445D04"/>
    <w:rsid w:val="00445F89"/>
    <w:rsid w:val="004475C8"/>
    <w:rsid w:val="00454016"/>
    <w:rsid w:val="0046036D"/>
    <w:rsid w:val="004621CC"/>
    <w:rsid w:val="00470123"/>
    <w:rsid w:val="004703AB"/>
    <w:rsid w:val="00474692"/>
    <w:rsid w:val="00482CD1"/>
    <w:rsid w:val="00494F77"/>
    <w:rsid w:val="00496BC3"/>
    <w:rsid w:val="004A28F6"/>
    <w:rsid w:val="004A2BD8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4F7DA2"/>
    <w:rsid w:val="005013C4"/>
    <w:rsid w:val="00506271"/>
    <w:rsid w:val="00507466"/>
    <w:rsid w:val="00512618"/>
    <w:rsid w:val="00532E17"/>
    <w:rsid w:val="00543AE5"/>
    <w:rsid w:val="0054400B"/>
    <w:rsid w:val="0055389F"/>
    <w:rsid w:val="00554F6F"/>
    <w:rsid w:val="00555536"/>
    <w:rsid w:val="0055554D"/>
    <w:rsid w:val="00563B67"/>
    <w:rsid w:val="00564059"/>
    <w:rsid w:val="00573D2F"/>
    <w:rsid w:val="00575DD0"/>
    <w:rsid w:val="00582723"/>
    <w:rsid w:val="00584778"/>
    <w:rsid w:val="0058591A"/>
    <w:rsid w:val="005878F7"/>
    <w:rsid w:val="00593EB5"/>
    <w:rsid w:val="00595590"/>
    <w:rsid w:val="005A0140"/>
    <w:rsid w:val="005A2D36"/>
    <w:rsid w:val="005A309B"/>
    <w:rsid w:val="005A49E1"/>
    <w:rsid w:val="005A4F2B"/>
    <w:rsid w:val="005C4546"/>
    <w:rsid w:val="005C49A2"/>
    <w:rsid w:val="005C63CA"/>
    <w:rsid w:val="005D0D84"/>
    <w:rsid w:val="005D2532"/>
    <w:rsid w:val="005D521E"/>
    <w:rsid w:val="005E1D93"/>
    <w:rsid w:val="005E4227"/>
    <w:rsid w:val="005F233E"/>
    <w:rsid w:val="00611EE4"/>
    <w:rsid w:val="00614262"/>
    <w:rsid w:val="0061490E"/>
    <w:rsid w:val="00622345"/>
    <w:rsid w:val="0063297B"/>
    <w:rsid w:val="00636D01"/>
    <w:rsid w:val="00640E4E"/>
    <w:rsid w:val="00641963"/>
    <w:rsid w:val="0065333D"/>
    <w:rsid w:val="00660249"/>
    <w:rsid w:val="0066191D"/>
    <w:rsid w:val="00665FB6"/>
    <w:rsid w:val="00667DDD"/>
    <w:rsid w:val="00670AA2"/>
    <w:rsid w:val="00670F61"/>
    <w:rsid w:val="0067605E"/>
    <w:rsid w:val="00677186"/>
    <w:rsid w:val="00693C04"/>
    <w:rsid w:val="00697772"/>
    <w:rsid w:val="006A1A6A"/>
    <w:rsid w:val="006A3B70"/>
    <w:rsid w:val="006A6DFB"/>
    <w:rsid w:val="006B36C6"/>
    <w:rsid w:val="006B42B6"/>
    <w:rsid w:val="006C03F7"/>
    <w:rsid w:val="006C18F0"/>
    <w:rsid w:val="006C34C7"/>
    <w:rsid w:val="006E0130"/>
    <w:rsid w:val="006E5233"/>
    <w:rsid w:val="006F21D4"/>
    <w:rsid w:val="006F7056"/>
    <w:rsid w:val="00704401"/>
    <w:rsid w:val="00712FD1"/>
    <w:rsid w:val="00716A99"/>
    <w:rsid w:val="00717AEE"/>
    <w:rsid w:val="007220D6"/>
    <w:rsid w:val="00731558"/>
    <w:rsid w:val="0074170C"/>
    <w:rsid w:val="0074763E"/>
    <w:rsid w:val="00751F0A"/>
    <w:rsid w:val="0076154E"/>
    <w:rsid w:val="0076179D"/>
    <w:rsid w:val="007638D2"/>
    <w:rsid w:val="00763DDB"/>
    <w:rsid w:val="00764246"/>
    <w:rsid w:val="00767E37"/>
    <w:rsid w:val="00776CF9"/>
    <w:rsid w:val="00781501"/>
    <w:rsid w:val="0078539F"/>
    <w:rsid w:val="00791F8D"/>
    <w:rsid w:val="00793BD2"/>
    <w:rsid w:val="007A1898"/>
    <w:rsid w:val="007A4290"/>
    <w:rsid w:val="007A5DDB"/>
    <w:rsid w:val="007B55DB"/>
    <w:rsid w:val="007C0C93"/>
    <w:rsid w:val="007C23FE"/>
    <w:rsid w:val="007C37AE"/>
    <w:rsid w:val="007C4E08"/>
    <w:rsid w:val="007C5166"/>
    <w:rsid w:val="007C7183"/>
    <w:rsid w:val="007D2B77"/>
    <w:rsid w:val="007D50CD"/>
    <w:rsid w:val="007F0667"/>
    <w:rsid w:val="007F4073"/>
    <w:rsid w:val="007F7C4B"/>
    <w:rsid w:val="00800467"/>
    <w:rsid w:val="008207C1"/>
    <w:rsid w:val="00822168"/>
    <w:rsid w:val="00825686"/>
    <w:rsid w:val="00833751"/>
    <w:rsid w:val="00847786"/>
    <w:rsid w:val="00852261"/>
    <w:rsid w:val="00855904"/>
    <w:rsid w:val="0085795B"/>
    <w:rsid w:val="00860D16"/>
    <w:rsid w:val="008616FF"/>
    <w:rsid w:val="00866225"/>
    <w:rsid w:val="00873AA9"/>
    <w:rsid w:val="00874066"/>
    <w:rsid w:val="00881616"/>
    <w:rsid w:val="008925DC"/>
    <w:rsid w:val="008A0AF3"/>
    <w:rsid w:val="008C0535"/>
    <w:rsid w:val="008C2A8E"/>
    <w:rsid w:val="008C64D1"/>
    <w:rsid w:val="008C6704"/>
    <w:rsid w:val="008C7EA1"/>
    <w:rsid w:val="008D4002"/>
    <w:rsid w:val="008D5D33"/>
    <w:rsid w:val="008D7F73"/>
    <w:rsid w:val="008F6B03"/>
    <w:rsid w:val="008F6F69"/>
    <w:rsid w:val="00900F91"/>
    <w:rsid w:val="0090431C"/>
    <w:rsid w:val="009060E5"/>
    <w:rsid w:val="0090734D"/>
    <w:rsid w:val="0091247B"/>
    <w:rsid w:val="00917B2B"/>
    <w:rsid w:val="00920BBD"/>
    <w:rsid w:val="009232D6"/>
    <w:rsid w:val="00924219"/>
    <w:rsid w:val="00925831"/>
    <w:rsid w:val="009341A8"/>
    <w:rsid w:val="009348B7"/>
    <w:rsid w:val="00936F62"/>
    <w:rsid w:val="009406AA"/>
    <w:rsid w:val="00942113"/>
    <w:rsid w:val="00950EC6"/>
    <w:rsid w:val="009544B2"/>
    <w:rsid w:val="00954723"/>
    <w:rsid w:val="00956DA2"/>
    <w:rsid w:val="00964C57"/>
    <w:rsid w:val="009851B9"/>
    <w:rsid w:val="00987018"/>
    <w:rsid w:val="00987718"/>
    <w:rsid w:val="00991825"/>
    <w:rsid w:val="0099184D"/>
    <w:rsid w:val="0099255C"/>
    <w:rsid w:val="0099641E"/>
    <w:rsid w:val="009A6232"/>
    <w:rsid w:val="009A7210"/>
    <w:rsid w:val="009C2048"/>
    <w:rsid w:val="009C2BE8"/>
    <w:rsid w:val="009C2E40"/>
    <w:rsid w:val="009C3219"/>
    <w:rsid w:val="009C35F9"/>
    <w:rsid w:val="009D7401"/>
    <w:rsid w:val="009E28C2"/>
    <w:rsid w:val="009F0FD2"/>
    <w:rsid w:val="009F29C2"/>
    <w:rsid w:val="009F2B01"/>
    <w:rsid w:val="009F6786"/>
    <w:rsid w:val="009F6834"/>
    <w:rsid w:val="00A00653"/>
    <w:rsid w:val="00A02929"/>
    <w:rsid w:val="00A128E9"/>
    <w:rsid w:val="00A14DB7"/>
    <w:rsid w:val="00A1658D"/>
    <w:rsid w:val="00A170DC"/>
    <w:rsid w:val="00A21990"/>
    <w:rsid w:val="00A2312F"/>
    <w:rsid w:val="00A24F55"/>
    <w:rsid w:val="00A250F7"/>
    <w:rsid w:val="00A2773F"/>
    <w:rsid w:val="00A30B3A"/>
    <w:rsid w:val="00A3291D"/>
    <w:rsid w:val="00A33A91"/>
    <w:rsid w:val="00A35EC5"/>
    <w:rsid w:val="00A408E1"/>
    <w:rsid w:val="00A40A1B"/>
    <w:rsid w:val="00A451F7"/>
    <w:rsid w:val="00A47ED0"/>
    <w:rsid w:val="00A531DC"/>
    <w:rsid w:val="00A57FF2"/>
    <w:rsid w:val="00A6007D"/>
    <w:rsid w:val="00A6081A"/>
    <w:rsid w:val="00A751E2"/>
    <w:rsid w:val="00A75C4C"/>
    <w:rsid w:val="00A835CF"/>
    <w:rsid w:val="00A83AC6"/>
    <w:rsid w:val="00A9128E"/>
    <w:rsid w:val="00A92B18"/>
    <w:rsid w:val="00A944BC"/>
    <w:rsid w:val="00A97D79"/>
    <w:rsid w:val="00AA1EBA"/>
    <w:rsid w:val="00AA77A0"/>
    <w:rsid w:val="00AB02B5"/>
    <w:rsid w:val="00AB03F1"/>
    <w:rsid w:val="00AB1E8D"/>
    <w:rsid w:val="00AB7E5F"/>
    <w:rsid w:val="00AC65E2"/>
    <w:rsid w:val="00AD3DF4"/>
    <w:rsid w:val="00AE2866"/>
    <w:rsid w:val="00AE50C8"/>
    <w:rsid w:val="00AE760D"/>
    <w:rsid w:val="00AF08FA"/>
    <w:rsid w:val="00AF3ACD"/>
    <w:rsid w:val="00B02034"/>
    <w:rsid w:val="00B020EF"/>
    <w:rsid w:val="00B038E8"/>
    <w:rsid w:val="00B07704"/>
    <w:rsid w:val="00B16786"/>
    <w:rsid w:val="00B2018B"/>
    <w:rsid w:val="00B204EE"/>
    <w:rsid w:val="00B21D2F"/>
    <w:rsid w:val="00B25EA4"/>
    <w:rsid w:val="00B31E3E"/>
    <w:rsid w:val="00B40A34"/>
    <w:rsid w:val="00B41EE6"/>
    <w:rsid w:val="00B43A32"/>
    <w:rsid w:val="00B440FE"/>
    <w:rsid w:val="00B4442C"/>
    <w:rsid w:val="00B52849"/>
    <w:rsid w:val="00B5593D"/>
    <w:rsid w:val="00B57406"/>
    <w:rsid w:val="00B64C0E"/>
    <w:rsid w:val="00B71B0F"/>
    <w:rsid w:val="00B775FF"/>
    <w:rsid w:val="00B837DA"/>
    <w:rsid w:val="00B83DE7"/>
    <w:rsid w:val="00B9468A"/>
    <w:rsid w:val="00BA20FB"/>
    <w:rsid w:val="00BA27F2"/>
    <w:rsid w:val="00BB39A9"/>
    <w:rsid w:val="00BC70EC"/>
    <w:rsid w:val="00BD5101"/>
    <w:rsid w:val="00BD5888"/>
    <w:rsid w:val="00BE0457"/>
    <w:rsid w:val="00BE0458"/>
    <w:rsid w:val="00BE3ECF"/>
    <w:rsid w:val="00BF349E"/>
    <w:rsid w:val="00C14C5A"/>
    <w:rsid w:val="00C16704"/>
    <w:rsid w:val="00C2629E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15C3"/>
    <w:rsid w:val="00C74EB0"/>
    <w:rsid w:val="00C77F8E"/>
    <w:rsid w:val="00C92255"/>
    <w:rsid w:val="00C9317E"/>
    <w:rsid w:val="00C94FA5"/>
    <w:rsid w:val="00C95CDA"/>
    <w:rsid w:val="00C95FFF"/>
    <w:rsid w:val="00CA28E8"/>
    <w:rsid w:val="00CA5766"/>
    <w:rsid w:val="00CB1161"/>
    <w:rsid w:val="00CB19D7"/>
    <w:rsid w:val="00CC100E"/>
    <w:rsid w:val="00CD47B9"/>
    <w:rsid w:val="00CD4CF3"/>
    <w:rsid w:val="00CD5935"/>
    <w:rsid w:val="00CD6124"/>
    <w:rsid w:val="00CE05B9"/>
    <w:rsid w:val="00CE488E"/>
    <w:rsid w:val="00CF113E"/>
    <w:rsid w:val="00D00E58"/>
    <w:rsid w:val="00D02F78"/>
    <w:rsid w:val="00D0344A"/>
    <w:rsid w:val="00D03AB7"/>
    <w:rsid w:val="00D05704"/>
    <w:rsid w:val="00D167C4"/>
    <w:rsid w:val="00D4175F"/>
    <w:rsid w:val="00D469B3"/>
    <w:rsid w:val="00D56305"/>
    <w:rsid w:val="00D6461B"/>
    <w:rsid w:val="00D646AF"/>
    <w:rsid w:val="00D67B4D"/>
    <w:rsid w:val="00D702BE"/>
    <w:rsid w:val="00D76CD1"/>
    <w:rsid w:val="00D80275"/>
    <w:rsid w:val="00D827EA"/>
    <w:rsid w:val="00D9053B"/>
    <w:rsid w:val="00D90D13"/>
    <w:rsid w:val="00D9260C"/>
    <w:rsid w:val="00D95455"/>
    <w:rsid w:val="00D97546"/>
    <w:rsid w:val="00DA03FD"/>
    <w:rsid w:val="00DA6F26"/>
    <w:rsid w:val="00DC5796"/>
    <w:rsid w:val="00DC756D"/>
    <w:rsid w:val="00DD66DC"/>
    <w:rsid w:val="00DE6544"/>
    <w:rsid w:val="00DF216E"/>
    <w:rsid w:val="00DF3472"/>
    <w:rsid w:val="00DF67FC"/>
    <w:rsid w:val="00E13A65"/>
    <w:rsid w:val="00E1623E"/>
    <w:rsid w:val="00E263A9"/>
    <w:rsid w:val="00E263AF"/>
    <w:rsid w:val="00E26E9E"/>
    <w:rsid w:val="00E279B5"/>
    <w:rsid w:val="00E30545"/>
    <w:rsid w:val="00E31961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65FF2"/>
    <w:rsid w:val="00E80DD5"/>
    <w:rsid w:val="00E8148D"/>
    <w:rsid w:val="00E814A6"/>
    <w:rsid w:val="00E87648"/>
    <w:rsid w:val="00E9242B"/>
    <w:rsid w:val="00E92F0B"/>
    <w:rsid w:val="00EA06BB"/>
    <w:rsid w:val="00EA2FA2"/>
    <w:rsid w:val="00EA344E"/>
    <w:rsid w:val="00EB5700"/>
    <w:rsid w:val="00EB62F5"/>
    <w:rsid w:val="00EB7060"/>
    <w:rsid w:val="00EB7EBD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EF66CA"/>
    <w:rsid w:val="00F037EF"/>
    <w:rsid w:val="00F0559B"/>
    <w:rsid w:val="00F07920"/>
    <w:rsid w:val="00F114F2"/>
    <w:rsid w:val="00F12021"/>
    <w:rsid w:val="00F234A7"/>
    <w:rsid w:val="00F419FF"/>
    <w:rsid w:val="00F463EB"/>
    <w:rsid w:val="00F470BA"/>
    <w:rsid w:val="00F554FF"/>
    <w:rsid w:val="00F60126"/>
    <w:rsid w:val="00F66BD3"/>
    <w:rsid w:val="00F67BE1"/>
    <w:rsid w:val="00F713C7"/>
    <w:rsid w:val="00F72AF0"/>
    <w:rsid w:val="00F73751"/>
    <w:rsid w:val="00F76AB2"/>
    <w:rsid w:val="00F85EB0"/>
    <w:rsid w:val="00F92076"/>
    <w:rsid w:val="00F96499"/>
    <w:rsid w:val="00F96D51"/>
    <w:rsid w:val="00F97552"/>
    <w:rsid w:val="00FA0102"/>
    <w:rsid w:val="00FA0F38"/>
    <w:rsid w:val="00FA56B5"/>
    <w:rsid w:val="00FA6BF8"/>
    <w:rsid w:val="00FB1A30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912E6"/>
  <w15:docId w15:val="{455E91D9-0F61-445A-B6E0-F9269310B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3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Strong">
    <w:name w:val="Strong"/>
    <w:basedOn w:val="DefaultParagraphFont"/>
    <w:uiPriority w:val="22"/>
    <w:qFormat/>
    <w:rsid w:val="009421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FA420-3C25-4D67-9B90-5AB395461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zohaib</dc:creator>
  <cp:lastModifiedBy>Inayat ur-Rehman</cp:lastModifiedBy>
  <cp:revision>54</cp:revision>
  <cp:lastPrinted>2024-11-07T05:40:00Z</cp:lastPrinted>
  <dcterms:created xsi:type="dcterms:W3CDTF">2026-05-07T18:25:00Z</dcterms:created>
  <dcterms:modified xsi:type="dcterms:W3CDTF">2026-06-28T08:03:00Z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1c20b884-88f5-4936-ac6e-2e8ee364df8c</vt:lpwstr>
  </property>
</Properties>
</file>